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Gisha" w:cs="Gisha" w:hAnsi="Gisha"/>
          <w:sz w:val="20"/>
        </w:rPr>
      </w:pPr>
      <w:r>
        <w:rPr>
          <w:rFonts w:ascii="Symbol" w:cs="Gisha" w:hAnsi="Symbol"/>
          <w:b/>
          <w:sz w:val="20"/>
        </w:rPr>
        <w:t></w:t>
      </w:r>
      <w:r>
        <w:rPr>
          <w:rFonts w:ascii="Gisha" w:cs="Gisha" w:hAnsi="Gisha"/>
          <w:sz w:val="20"/>
        </w:rPr>
        <w:t xml:space="preserve">Nom et Prénom : </w:t>
      </w:r>
      <w:r>
        <w:rPr>
          <w:rFonts w:ascii="Gisha" w:cs="Gisha" w:hAnsi="Gisha"/>
          <w:sz w:val="20"/>
          <w:u w:val="dash"/>
        </w:rPr>
        <w:tab/>
        <w:tab/>
        <w:tab/>
        <w:tab/>
        <w:tab/>
        <w:tab/>
        <w:tab/>
      </w:r>
      <w:r>
        <w:rPr>
          <w:rFonts w:ascii="Gisha" w:cs="Gisha" w:hAnsi="Gisha"/>
          <w:sz w:val="20"/>
        </w:rPr>
        <w:t xml:space="preserve"> </w:t>
      </w:r>
      <w:r>
        <w:rPr>
          <w:rFonts w:ascii="Gisha" w:cs="Gisha" w:hAnsi="Gisha"/>
          <w:b/>
          <w:sz w:val="24"/>
          <w:u w:val="thick"/>
        </w:rPr>
        <w:t>Evaluation n°2</w:t>
      </w:r>
      <w:r>
        <w:rPr>
          <w:rFonts w:ascii="Gisha" w:cs="Gisha" w:hAnsi="Gisha"/>
          <w:sz w:val="24"/>
        </w:rPr>
        <w:t xml:space="preserve"> </w:t>
      </w:r>
      <w:r>
        <w:rPr>
          <w:rFonts w:ascii="Gisha" w:cs="Gisha" w:hAnsi="Gisha"/>
          <w:sz w:val="20"/>
        </w:rPr>
        <w:tab/>
        <w:tab/>
        <w:t>IRD 2013-2014</w:t>
      </w:r>
    </w:p>
    <w:p>
      <w:pPr>
        <w:pStyle w:val="style0"/>
        <w:spacing w:line="360" w:lineRule="auto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1) </w:t>
      </w:r>
      <w:r>
        <w:rPr>
          <w:rFonts w:ascii="Gisha" w:cs="Gisha" w:hAnsi="Gisha"/>
          <w:u w:val="single"/>
        </w:rPr>
        <w:t>Donne la définition de « document »</w:t>
      </w:r>
      <w:r>
        <w:rPr>
          <w:rFonts w:ascii="Gisha" w:cs="Gisha" w:hAnsi="Gisha"/>
        </w:rPr>
        <w:t xml:space="preserve"> : </w:t>
      </w:r>
      <w:r>
        <w:rPr>
          <w:rFonts w:ascii="Gisha" w:cs="Gisha" w:hAnsi="Gisha"/>
          <w:u w:val="dash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rPr>
          <w:rFonts w:ascii="Gisha" w:cs="Gisha" w:hAnsi="Gisha"/>
        </w:rPr>
      </w:pPr>
      <w:r>
        <w:rPr>
          <w:rFonts w:ascii="Gisha" w:cs="Gisha" w:hAnsi="Gisha"/>
        </w:rPr>
        <w:t xml:space="preserve">2) </w:t>
      </w:r>
      <w:r>
        <w:rPr>
          <w:rFonts w:ascii="Gisha" w:cs="Gisha" w:hAnsi="Gisha"/>
          <w:u w:val="single"/>
        </w:rPr>
        <w:t xml:space="preserve">Complète les schémas suivants </w:t>
      </w:r>
      <w:r>
        <w:rPr>
          <w:rFonts w:ascii="Gisha" w:cs="Gisha" w:hAnsi="Gisha"/>
        </w:rPr>
        <w:t xml:space="preserve">: 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340.65pt;margin-top:18.15pt;width:50.2pt;height:0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447.2pt;margin-top:24.9pt;width:35.15pt;height:0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drawing>
          <wp:anchor allowOverlap="1" behindDoc="0" distB="0" distL="0" distR="0" distT="0" layoutInCell="1" locked="0" relativeHeight="1" simplePos="0">
            <wp:simplePos x="0" y="0"/>
            <wp:positionH relativeFrom="margin">
              <wp:posOffset>4612005</wp:posOffset>
            </wp:positionH>
            <wp:positionV relativeFrom="margin">
              <wp:posOffset>181610</wp:posOffset>
            </wp:positionV>
            <wp:extent cx="1076325" cy="1600200"/>
            <wp:effectExtent b="0" l="0" r="0" t="0"/>
            <wp:wrapSquare wrapText="bothSides"/>
            <wp:docPr descr="original-couverture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original-couverture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Gisha" w:cs="Gisha" w:hAnsi="Gisha"/>
        </w:rPr>
      </w:pPr>
      <w:r>
        <w:rPr>
          <w:rFonts w:ascii="Gisha" w:cs="Gisha" w:hAnsi="Gisha"/>
        </w:rPr>
        <w:drawing>
          <wp:anchor allowOverlap="1" behindDoc="0" distB="0" distL="0" distR="0" distT="0" layoutInCell="1" locked="0" relativeHeight="0" simplePos="0">
            <wp:simplePos x="0" y="0"/>
            <wp:positionH relativeFrom="margin">
              <wp:posOffset>1392555</wp:posOffset>
            </wp:positionH>
            <wp:positionV relativeFrom="margin">
              <wp:posOffset>75565</wp:posOffset>
            </wp:positionV>
            <wp:extent cx="1533525" cy="1247775"/>
            <wp:effectExtent b="0" l="0" r="0" t="0"/>
            <wp:wrapSquare wrapText="bothSides"/>
            <wp:docPr descr="Schema-livre1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Schema-livre1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Gisha" w:cs="Gisha" w:hAnsi="Gisha"/>
        </w:rPr>
      </w:pPr>
      <w:r>
        <w:rPr>
          <w:rFonts w:ascii="Gisha" w:cs="Gisha" w:hAnsi="Gisha"/>
        </w:rPr>
        <w:pict>
          <v:shape id="shape_0" style="position:absolute;margin-left:167.45pt;margin-top:13.55pt;width:85.4pt;height:0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63.9pt;margin-top:0pt;width:70.45pt;height:0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rPr>
          <w:rFonts w:ascii="Gisha" w:cs="Gisha" w:hAnsi="Gisha"/>
        </w:rPr>
      </w:pPr>
      <w:r>
        <w:rPr>
          <w:rFonts w:ascii="Gisha" w:cs="Gisha" w:hAnsi="Gisha"/>
        </w:rPr>
        <w:pict>
          <v:shape id="shape_0" style="position:absolute;margin-left:204.2pt;margin-top:14.95pt;width:48.65pt;height:0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rPr>
          <w:rFonts w:ascii="Gisha" w:cs="Gisha" w:hAnsi="Gisha"/>
        </w:rPr>
      </w:pPr>
      <w:r>
        <w:rPr>
          <w:rFonts w:ascii="Gisha" w:cs="Gisha" w:hAnsi="Gisha"/>
        </w:rPr>
        <w:pict>
          <v:shape id="shape_0" style="position:absolute;margin-left:340.65pt;margin-top:22.35pt;width:56.2pt;height:0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159.9pt;margin-top:7.35pt;width:22.45pt;height:0pt" type="shapetype_32">
            <v:wrap v:type="none"/>
            <v:fill detectmouseclick="t"/>
            <v:stroke color="black" endcap="flat" joinstyle="round"/>
          </v:shape>
        </w:pict>
        <w:pict>
          <v:shape id="shape_0" style="position:absolute;margin-left:63.9pt;margin-top:13.35pt;width:103.45pt;height:0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rPr>
          <w:rFonts w:ascii="Gisha" w:cs="Gisha" w:hAnsi="Gisha"/>
        </w:rPr>
      </w:pPr>
      <w:r>
        <w:rPr>
          <w:rFonts w:ascii="Gisha" w:cs="Gisha" w:hAnsi="Gisha"/>
        </w:rPr>
      </w:r>
    </w:p>
    <w:p>
      <w:pPr>
        <w:pStyle w:val="style0"/>
        <w:rPr>
          <w:rFonts w:ascii="Gisha" w:cs="Gisha" w:hAnsi="Gisha"/>
          <w:u w:val="dash"/>
        </w:rPr>
      </w:pPr>
      <w:r>
        <w:rPr>
          <w:rFonts w:ascii="Gisha" w:cs="Gisha" w:hAnsi="Gisha"/>
        </w:rPr>
        <w:t xml:space="preserve">3) </w:t>
      </w:r>
      <w:r>
        <w:rPr>
          <w:rFonts w:ascii="Gisha" w:cs="Gisha" w:hAnsi="Gisha"/>
          <w:u w:val="single"/>
        </w:rPr>
        <w:t>Qui est la personne qui fait imprimer le livre et le diffuse d</w:t>
      </w:r>
      <w:r>
        <w:rPr>
          <w:rFonts w:ascii="Gisha" w:cs="Gisha" w:hAnsi="Gisha"/>
          <w:u w:val="single"/>
        </w:rPr>
        <w:t>a</w:t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3535045</wp:posOffset>
            </wp:positionH>
            <wp:positionV relativeFrom="paragraph">
              <wp:posOffset>319405</wp:posOffset>
            </wp:positionV>
            <wp:extent cx="509905" cy="428625"/>
            <wp:effectExtent b="0" l="0" r="0" t="0"/>
            <wp:wrapSquare wrapText="bothSides"/>
            <wp:docPr descr="9701191-livre-colore-isole-empilage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9701191-livre-colore-isole-empilage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sha" w:cs="Gisha" w:hAnsi="Gisha"/>
          <w:u w:val="single"/>
        </w:rPr>
        <w:t>ns les librairies</w:t>
      </w:r>
      <w:r>
        <w:rPr>
          <w:rFonts w:ascii="Gisha" w:cs="Gisha" w:hAnsi="Gisha"/>
        </w:rPr>
        <w:t xml:space="preserve"> ? </w:t>
      </w:r>
      <w:r>
        <w:rPr>
          <w:rFonts w:ascii="Gisha" w:cs="Gisha" w:hAnsi="Gisha"/>
          <w:u w:val="dash"/>
        </w:rPr>
        <w:tab/>
        <w:tab/>
        <w:tab/>
        <w:tab/>
        <w:tab/>
      </w:r>
    </w:p>
    <w:tbl>
      <w:tblPr>
        <w:tblW w:type="dxa" w:w="107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772"/>
      </w:tblGrid>
      <w:tr>
        <w:trPr>
          <w:cantSplit w:val="false"/>
        </w:trPr>
        <w:tc>
          <w:tcPr>
            <w:tcW w:type="dxa" w:w="107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</w:rPr>
            </w:pPr>
            <w:r>
              <w:rPr>
                <w:rFonts w:ascii="Gisha" w:cs="Gisha" w:hAnsi="Gisha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</w:rPr>
            </w:pPr>
            <w:r>
              <w:rPr>
                <w:rFonts w:ascii="Gisha" w:cs="Gisha" w:hAnsi="Gisha"/>
                <w:u w:val="single"/>
              </w:rPr>
              <w:t>Apprendre à Apprendre</w:t>
            </w:r>
            <w:r>
              <w:rPr>
                <w:rFonts w:ascii="Gisha" w:cs="Gisha" w:hAnsi="Gisha"/>
              </w:rPr>
              <w:t xml:space="preserve"> : Je sais apprendre une leçon :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</w:rPr>
            </w:pPr>
            <w:r>
              <w:rPr>
                <w:rFonts w:ascii="Gisha" w:cs="Gisha" w:hAnsi="Gisha"/>
              </w:rPr>
              <w:drawing>
                <wp:anchor allowOverlap="1" behindDoc="0" distB="0" distL="0" distR="0" distT="0" layoutInCell="1" locked="0" relativeHeight="2" simplePos="0">
                  <wp:simplePos x="0" y="0"/>
                  <wp:positionH relativeFrom="column">
                    <wp:posOffset>4044315</wp:posOffset>
                  </wp:positionH>
                  <wp:positionV relativeFrom="paragraph">
                    <wp:posOffset>3175</wp:posOffset>
                  </wp:positionV>
                  <wp:extent cx="509905" cy="428625"/>
                  <wp:effectExtent b="0" l="0" r="0" t="0"/>
                  <wp:wrapSquare wrapText="bothSides"/>
                  <wp:docPr descr="9701191-livre-colore-isole-empilage.jpg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9701191-livre-colore-isole-empilage.jpg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</w:rPr>
            </w:pPr>
            <w:r>
              <w:rPr>
                <w:rFonts w:ascii="Gisha" w:cs="Gisha" w:hAnsi="Gisha"/>
                <w:u w:val="single"/>
              </w:rPr>
              <w:t>S’informer</w:t>
            </w:r>
            <w:r>
              <w:rPr>
                <w:rFonts w:ascii="Gisha" w:cs="Gisha" w:hAnsi="Gisha"/>
              </w:rPr>
              <w:t> : Je sais repérer les informations du paratexte :</w:t>
            </w:r>
            <w:r>
              <w:rPr>
                <w:rFonts w:ascii="Gisha" w:cs="Gisha" w:hAnsi="Gisha"/>
                <w:lang w:eastAsia="fr-FR"/>
              </w:rPr>
              <w:t xml:space="preserve"> </w:t>
            </w:r>
            <w:r>
              <w:rPr>
                <w:rFonts w:ascii="Gisha" w:cs="Gisha" w:hAnsi="Gisha"/>
              </w:rPr>
              <w:br/>
            </w:r>
            <w:r>
              <w:rPr>
                <w:rFonts w:ascii="Gisha" w:cs="Gisha" w:hAnsi="Gisha"/>
              </w:rPr>
              <w:br/>
              <w:drawing>
                <wp:anchor allowOverlap="1" behindDoc="0" distB="0" distL="0" distR="0" distT="0" layoutInCell="1" locked="0" relativeHeight="4" simplePos="0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394970</wp:posOffset>
                  </wp:positionV>
                  <wp:extent cx="509905" cy="428625"/>
                  <wp:effectExtent b="0" l="0" r="0" t="0"/>
                  <wp:wrapSquare wrapText="bothSides"/>
                  <wp:docPr descr="9701191-livre-colore-isole-empilage.jpg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9701191-livre-colore-isole-empilage.jpg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sha" w:cs="Gisha" w:hAnsi="Gisha"/>
              </w:rPr>
              <w:t xml:space="preserve">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Gisha" w:cs="Gisha" w:hAnsi="Gisha"/>
              </w:rPr>
            </w:pPr>
            <w:r>
              <w:rPr>
                <w:rFonts w:ascii="Gisha" w:cs="Gisha" w:hAnsi="Gisha"/>
              </w:rPr>
              <w:t xml:space="preserve">                    </w:t>
            </w:r>
            <w:r>
              <w:rPr>
                <w:rFonts w:ascii="Gisha" w:cs="Gisha" w:hAnsi="Gisha"/>
              </w:rPr>
              <w:t xml:space="preserve">Je sais identifier les types de documents :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>
          <w:rFonts w:ascii="Gisha" w:cs="Gisha" w:hAnsi="Gisha"/>
          <w:u w:val="dash"/>
        </w:rPr>
      </w:pPr>
      <w:r>
        <w:rPr>
          <w:rFonts w:ascii="Gisha" w:cs="Gisha" w:hAnsi="Gisha"/>
          <w:u w:val="dash"/>
        </w:rPr>
      </w:r>
    </w:p>
    <w:p>
      <w:pPr>
        <w:pStyle w:val="style0"/>
        <w:rPr>
          <w:rFonts w:ascii="Gisha" w:cs="Gisha" w:hAnsi="Gisha"/>
        </w:rPr>
      </w:pPr>
      <w:r>
        <w:rPr>
          <w:rFonts w:ascii="Gisha" w:cs="Gisha" w:hAnsi="Gisha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425" w:footer="0" w:gutter="0" w:header="0" w:left="567" w:right="567" w:top="31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Gish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/>
  </w:style>
  <w:style w:styleId="style17" w:type="character">
    <w:name w:val="Pied de page Car"/>
    <w:basedOn w:val="style15"/>
    <w:next w:val="style17"/>
    <w:rPr/>
  </w:style>
  <w:style w:styleId="style18" w:type="character">
    <w:name w:val="Texte de bulles C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En-tête"/>
    <w:basedOn w:val="style0"/>
    <w:next w:val="style2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6" w:type="paragraph">
    <w:name w:val="Pied de page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Contenu de cadre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2013-08-27T09:46:00Z</dcterms:created>
  <dc:creator>AVELINE</dc:creator>
  <cp:lastModifiedBy>AVELINE</cp:lastModifiedBy>
  <dcterms:modified xsi:type="dcterms:W3CDTF">2013-08-27T10:30:00Z</dcterms:modified>
  <cp:revision>8</cp:revision>
</cp:coreProperties>
</file>