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3A5" w:rsidRPr="00EC33A5" w:rsidRDefault="00EC33A5" w:rsidP="00EC33A5">
      <w:pPr>
        <w:pStyle w:val="Titre"/>
        <w:rPr>
          <w:lang w:val="en-US"/>
        </w:rPr>
      </w:pPr>
      <w:proofErr w:type="spellStart"/>
      <w:r w:rsidRPr="00EC33A5">
        <w:rPr>
          <w:lang w:val="en-US"/>
        </w:rPr>
        <w:t>Musique</w:t>
      </w:r>
      <w:proofErr w:type="spellEnd"/>
      <w:r w:rsidRPr="00EC33A5">
        <w:rPr>
          <w:lang w:val="en-US"/>
        </w:rPr>
        <w:tab/>
      </w:r>
    </w:p>
    <w:p w:rsidR="00EC33A5" w:rsidRDefault="00EC33A5" w:rsidP="00EC33A5">
      <w:pPr>
        <w:rPr>
          <w:lang w:val="en-US"/>
        </w:rPr>
      </w:pPr>
      <w:proofErr w:type="spellStart"/>
      <w:r w:rsidRPr="002B4705">
        <w:rPr>
          <w:lang w:val="en-US"/>
        </w:rPr>
        <w:t>Œuvre</w:t>
      </w:r>
      <w:proofErr w:type="spellEnd"/>
      <w:r w:rsidRPr="002B4705">
        <w:rPr>
          <w:lang w:val="en-US"/>
        </w:rPr>
        <w:t xml:space="preserve"> </w:t>
      </w:r>
      <w:proofErr w:type="spellStart"/>
      <w:proofErr w:type="gramStart"/>
      <w:r w:rsidRPr="002B4705">
        <w:rPr>
          <w:lang w:val="en-US"/>
        </w:rPr>
        <w:t>principale</w:t>
      </w:r>
      <w:proofErr w:type="spellEnd"/>
      <w:r w:rsidRPr="002B4705">
        <w:rPr>
          <w:lang w:val="en-US"/>
        </w:rPr>
        <w:t> :</w:t>
      </w:r>
      <w:proofErr w:type="gramEnd"/>
      <w:r w:rsidRPr="002B4705">
        <w:rPr>
          <w:lang w:val="en-US"/>
        </w:rPr>
        <w:t xml:space="preserve"> </w:t>
      </w:r>
      <w:r w:rsidR="009C1C96">
        <w:rPr>
          <w:lang w:val="en-US"/>
        </w:rPr>
        <w:t>……………………………………………………………………………………</w:t>
      </w:r>
    </w:p>
    <w:p w:rsidR="00EC33A5" w:rsidRPr="00CB6AB1" w:rsidRDefault="00EC33A5" w:rsidP="00EC33A5">
      <w:r>
        <w:t xml:space="preserve">Lien internet : </w:t>
      </w:r>
      <w:r w:rsidRPr="002B4705">
        <w:t>http://www.youtube.com/watch?v=OY5_cwN1i74</w:t>
      </w:r>
    </w:p>
    <w:tbl>
      <w:tblPr>
        <w:tblStyle w:val="Grilledutableau"/>
        <w:tblW w:w="0" w:type="auto"/>
        <w:tblLayout w:type="fixed"/>
        <w:tblLook w:val="04A0" w:firstRow="1" w:lastRow="0" w:firstColumn="1" w:lastColumn="0" w:noHBand="0" w:noVBand="1"/>
      </w:tblPr>
      <w:tblGrid>
        <w:gridCol w:w="2066"/>
        <w:gridCol w:w="736"/>
        <w:gridCol w:w="475"/>
        <w:gridCol w:w="1227"/>
        <w:gridCol w:w="1344"/>
        <w:gridCol w:w="1035"/>
        <w:gridCol w:w="2156"/>
      </w:tblGrid>
      <w:tr w:rsidR="00EC33A5" w:rsidTr="00820331">
        <w:trPr>
          <w:cantSplit/>
          <w:trHeight w:val="1676"/>
        </w:trPr>
        <w:tc>
          <w:tcPr>
            <w:tcW w:w="2066" w:type="dxa"/>
            <w:textDirection w:val="btLr"/>
            <w:vAlign w:val="center"/>
          </w:tcPr>
          <w:p w:rsidR="00EC33A5" w:rsidRDefault="00EC33A5" w:rsidP="00820331">
            <w:pPr>
              <w:ind w:left="113" w:right="113"/>
              <w:jc w:val="center"/>
            </w:pPr>
            <w:r>
              <w:t>Moyen-âge</w:t>
            </w:r>
          </w:p>
        </w:tc>
        <w:tc>
          <w:tcPr>
            <w:tcW w:w="736" w:type="dxa"/>
            <w:textDirection w:val="btLr"/>
          </w:tcPr>
          <w:p w:rsidR="00EC33A5" w:rsidRDefault="00EC33A5" w:rsidP="00820331">
            <w:pPr>
              <w:ind w:left="113" w:right="113"/>
            </w:pPr>
            <w:r>
              <w:t xml:space="preserve">Renaissance </w:t>
            </w:r>
          </w:p>
        </w:tc>
        <w:tc>
          <w:tcPr>
            <w:tcW w:w="475" w:type="dxa"/>
            <w:textDirection w:val="btLr"/>
            <w:vAlign w:val="center"/>
          </w:tcPr>
          <w:p w:rsidR="00EC33A5" w:rsidRDefault="00EC33A5" w:rsidP="00820331">
            <w:pPr>
              <w:ind w:left="113" w:right="113"/>
              <w:jc w:val="center"/>
            </w:pPr>
            <w:r>
              <w:t>Baroque</w:t>
            </w:r>
          </w:p>
        </w:tc>
        <w:tc>
          <w:tcPr>
            <w:tcW w:w="1227" w:type="dxa"/>
            <w:textDirection w:val="btLr"/>
            <w:vAlign w:val="center"/>
          </w:tcPr>
          <w:p w:rsidR="00EC33A5" w:rsidRDefault="00EC33A5" w:rsidP="00820331">
            <w:pPr>
              <w:ind w:left="113" w:right="113"/>
              <w:jc w:val="center"/>
            </w:pPr>
            <w:r>
              <w:t>Classicisme</w:t>
            </w:r>
          </w:p>
        </w:tc>
        <w:tc>
          <w:tcPr>
            <w:tcW w:w="1344" w:type="dxa"/>
            <w:textDirection w:val="btLr"/>
            <w:vAlign w:val="center"/>
          </w:tcPr>
          <w:p w:rsidR="00EC33A5" w:rsidRDefault="00EC33A5" w:rsidP="00820331">
            <w:pPr>
              <w:ind w:left="113" w:right="113"/>
              <w:jc w:val="center"/>
            </w:pPr>
            <w:r>
              <w:t>Romantisme</w:t>
            </w:r>
          </w:p>
        </w:tc>
        <w:tc>
          <w:tcPr>
            <w:tcW w:w="1035" w:type="dxa"/>
            <w:textDirection w:val="btLr"/>
            <w:vAlign w:val="center"/>
          </w:tcPr>
          <w:p w:rsidR="00EC33A5" w:rsidRDefault="00EC33A5" w:rsidP="00820331">
            <w:pPr>
              <w:ind w:left="113" w:right="113"/>
              <w:jc w:val="center"/>
            </w:pPr>
            <w:r>
              <w:t>Epoque moderne</w:t>
            </w:r>
          </w:p>
        </w:tc>
        <w:tc>
          <w:tcPr>
            <w:tcW w:w="2156" w:type="dxa"/>
            <w:textDirection w:val="btLr"/>
            <w:vAlign w:val="center"/>
          </w:tcPr>
          <w:p w:rsidR="00EC33A5" w:rsidRDefault="00EC33A5" w:rsidP="00820331">
            <w:pPr>
              <w:ind w:left="113" w:right="113"/>
              <w:jc w:val="center"/>
            </w:pPr>
            <w:r>
              <w:t>Epoque contemporaine</w:t>
            </w:r>
          </w:p>
        </w:tc>
      </w:tr>
    </w:tbl>
    <w:p w:rsidR="00EC33A5" w:rsidRDefault="00EC33A5" w:rsidP="00EC33A5">
      <w:pPr>
        <w:rPr>
          <w:noProof/>
          <w:lang w:eastAsia="fr-FR"/>
        </w:rPr>
      </w:pPr>
    </w:p>
    <w:p w:rsidR="00EC33A5" w:rsidRDefault="00EC33A5" w:rsidP="00EC33A5">
      <w:r>
        <w:rPr>
          <w:noProof/>
        </w:rPr>
        <mc:AlternateContent>
          <mc:Choice Requires="wps">
            <w:drawing>
              <wp:anchor distT="0" distB="0" distL="114300" distR="114300" simplePos="0" relativeHeight="251659264" behindDoc="0" locked="0" layoutInCell="1" allowOverlap="1" wp14:anchorId="785CC23F" wp14:editId="1994E1CD">
                <wp:simplePos x="0" y="0"/>
                <wp:positionH relativeFrom="column">
                  <wp:posOffset>1214939</wp:posOffset>
                </wp:positionH>
                <wp:positionV relativeFrom="paragraph">
                  <wp:posOffset>13960</wp:posOffset>
                </wp:positionV>
                <wp:extent cx="4613880" cy="1444891"/>
                <wp:effectExtent l="0" t="0" r="15875" b="2222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880" cy="1444891"/>
                        </a:xfrm>
                        <a:prstGeom prst="rect">
                          <a:avLst/>
                        </a:prstGeom>
                        <a:solidFill>
                          <a:srgbClr val="FFFFFF"/>
                        </a:solidFill>
                        <a:ln w="9525">
                          <a:solidFill>
                            <a:srgbClr val="000000"/>
                          </a:solidFill>
                          <a:miter lim="800000"/>
                          <a:headEnd/>
                          <a:tailEnd/>
                        </a:ln>
                      </wps:spPr>
                      <wps:txbx>
                        <w:txbxContent>
                          <w:p w:rsidR="00EC33A5" w:rsidRPr="00E3178E" w:rsidRDefault="00EC33A5" w:rsidP="00EC33A5">
                            <w:pPr>
                              <w:rPr>
                                <w:rFonts w:ascii="Times New Roman" w:hAnsi="Times New Roman" w:cs="Times New Roman"/>
                                <w:sz w:val="18"/>
                                <w:szCs w:val="18"/>
                              </w:rPr>
                            </w:pPr>
                            <w:r w:rsidRPr="00E3178E">
                              <w:rPr>
                                <w:rFonts w:ascii="Times New Roman" w:hAnsi="Times New Roman" w:cs="Times New Roman"/>
                                <w:sz w:val="18"/>
                                <w:szCs w:val="18"/>
                              </w:rPr>
                              <w:t>Steve Reich</w:t>
                            </w:r>
                            <w:r>
                              <w:rPr>
                                <w:rFonts w:ascii="Times New Roman" w:hAnsi="Times New Roman" w:cs="Times New Roman"/>
                                <w:sz w:val="18"/>
                                <w:szCs w:val="18"/>
                              </w:rPr>
                              <w:t>,</w:t>
                            </w:r>
                            <w:r w:rsidRPr="00E3178E">
                              <w:rPr>
                                <w:rFonts w:ascii="Times New Roman" w:hAnsi="Times New Roman" w:cs="Times New Roman"/>
                                <w:sz w:val="18"/>
                                <w:szCs w:val="18"/>
                              </w:rPr>
                              <w:t xml:space="preserve"> né en </w:t>
                            </w:r>
                            <w:proofErr w:type="gramStart"/>
                            <w:r w:rsidR="00A666C8">
                              <w:rPr>
                                <w:rFonts w:ascii="Times New Roman" w:hAnsi="Times New Roman" w:cs="Times New Roman"/>
                                <w:sz w:val="18"/>
                                <w:szCs w:val="18"/>
                              </w:rPr>
                              <w:t>……..</w:t>
                            </w:r>
                            <w:r>
                              <w:rPr>
                                <w:rFonts w:ascii="Times New Roman" w:hAnsi="Times New Roman" w:cs="Times New Roman"/>
                                <w:sz w:val="18"/>
                                <w:szCs w:val="18"/>
                              </w:rPr>
                              <w:t>,</w:t>
                            </w:r>
                            <w:proofErr w:type="gramEnd"/>
                            <w:r>
                              <w:rPr>
                                <w:rFonts w:ascii="Times New Roman" w:hAnsi="Times New Roman" w:cs="Times New Roman"/>
                                <w:sz w:val="18"/>
                                <w:szCs w:val="18"/>
                              </w:rPr>
                              <w:t xml:space="preserve"> est</w:t>
                            </w:r>
                            <w:r w:rsidRPr="00EC7080">
                              <w:rPr>
                                <w:rFonts w:ascii="Times New Roman" w:hAnsi="Times New Roman" w:cs="Times New Roman"/>
                                <w:sz w:val="18"/>
                                <w:szCs w:val="18"/>
                              </w:rPr>
                              <w:t xml:space="preserve"> </w:t>
                            </w:r>
                            <w:r w:rsidRPr="00E3178E">
                              <w:rPr>
                                <w:rFonts w:ascii="Times New Roman" w:hAnsi="Times New Roman" w:cs="Times New Roman"/>
                                <w:sz w:val="18"/>
                                <w:szCs w:val="18"/>
                              </w:rPr>
                              <w:t xml:space="preserve">un compositeur </w:t>
                            </w:r>
                            <w:r w:rsidR="00A666C8">
                              <w:rPr>
                                <w:rFonts w:ascii="Times New Roman" w:hAnsi="Times New Roman" w:cs="Times New Roman"/>
                                <w:sz w:val="18"/>
                                <w:szCs w:val="18"/>
                              </w:rPr>
                              <w:t>……………….</w:t>
                            </w:r>
                            <w:r w:rsidRPr="00E3178E">
                              <w:rPr>
                                <w:rFonts w:ascii="Times New Roman" w:hAnsi="Times New Roman" w:cs="Times New Roman"/>
                                <w:sz w:val="18"/>
                                <w:szCs w:val="18"/>
                              </w:rPr>
                              <w:t xml:space="preserve">. Il a composé énormément de morceaux dit </w:t>
                            </w:r>
                            <w:r w:rsidR="00A666C8">
                              <w:rPr>
                                <w:rFonts w:ascii="Times New Roman" w:hAnsi="Times New Roman" w:cs="Times New Roman"/>
                                <w:sz w:val="18"/>
                                <w:szCs w:val="18"/>
                              </w:rPr>
                              <w:t>………………..</w:t>
                            </w:r>
                            <w:r w:rsidRPr="00E3178E">
                              <w:rPr>
                                <w:rFonts w:ascii="Times New Roman" w:hAnsi="Times New Roman" w:cs="Times New Roman"/>
                                <w:sz w:val="18"/>
                                <w:szCs w:val="18"/>
                              </w:rPr>
                              <w:t xml:space="preserve">. Il s'est notamment fait connaître avec son œuvre « Music for 18 </w:t>
                            </w:r>
                            <w:proofErr w:type="spellStart"/>
                            <w:r w:rsidRPr="00E3178E">
                              <w:rPr>
                                <w:rFonts w:ascii="Times New Roman" w:hAnsi="Times New Roman" w:cs="Times New Roman"/>
                                <w:sz w:val="18"/>
                                <w:szCs w:val="18"/>
                              </w:rPr>
                              <w:t>Musicians</w:t>
                            </w:r>
                            <w:proofErr w:type="spellEnd"/>
                            <w:r w:rsidRPr="00E3178E">
                              <w:rPr>
                                <w:rFonts w:ascii="Times New Roman" w:hAnsi="Times New Roman" w:cs="Times New Roman"/>
                                <w:sz w:val="18"/>
                                <w:szCs w:val="18"/>
                              </w:rPr>
                              <w:t xml:space="preserve"> ». </w:t>
                            </w:r>
                            <w:r>
                              <w:rPr>
                                <w:rFonts w:ascii="Times New Roman" w:hAnsi="Times New Roman" w:cs="Times New Roman"/>
                                <w:sz w:val="18"/>
                                <w:szCs w:val="18"/>
                              </w:rPr>
                              <w:t>Le</w:t>
                            </w:r>
                            <w:r w:rsidRPr="00E3178E">
                              <w:rPr>
                                <w:rFonts w:ascii="Times New Roman" w:hAnsi="Times New Roman" w:cs="Times New Roman"/>
                                <w:sz w:val="18"/>
                                <w:szCs w:val="18"/>
                              </w:rPr>
                              <w:t xml:space="preserve"> morceau « Check  </w:t>
                            </w:r>
                            <w:proofErr w:type="spellStart"/>
                            <w:r w:rsidRPr="00E3178E">
                              <w:rPr>
                                <w:rFonts w:ascii="Times New Roman" w:hAnsi="Times New Roman" w:cs="Times New Roman"/>
                                <w:sz w:val="18"/>
                                <w:szCs w:val="18"/>
                              </w:rPr>
                              <w:t>it</w:t>
                            </w:r>
                            <w:proofErr w:type="spellEnd"/>
                            <w:r w:rsidRPr="00E3178E">
                              <w:rPr>
                                <w:rFonts w:ascii="Times New Roman" w:hAnsi="Times New Roman" w:cs="Times New Roman"/>
                                <w:sz w:val="18"/>
                                <w:szCs w:val="18"/>
                              </w:rPr>
                              <w:t xml:space="preserve"> out », extrait de «</w:t>
                            </w:r>
                            <w:r w:rsidR="00A666C8">
                              <w:rPr>
                                <w:rFonts w:ascii="Times New Roman" w:hAnsi="Times New Roman" w:cs="Times New Roman"/>
                                <w:sz w:val="18"/>
                                <w:szCs w:val="18"/>
                              </w:rPr>
                              <w:t>…………….</w:t>
                            </w:r>
                            <w:r w:rsidRPr="00E3178E">
                              <w:rPr>
                                <w:rFonts w:ascii="Times New Roman" w:hAnsi="Times New Roman" w:cs="Times New Roman"/>
                                <w:sz w:val="18"/>
                                <w:szCs w:val="18"/>
                              </w:rPr>
                              <w:t xml:space="preserve">», </w:t>
                            </w:r>
                            <w:r>
                              <w:rPr>
                                <w:rFonts w:ascii="Times New Roman" w:hAnsi="Times New Roman" w:cs="Times New Roman"/>
                                <w:sz w:val="18"/>
                                <w:szCs w:val="18"/>
                              </w:rPr>
                              <w:t xml:space="preserve">a été </w:t>
                            </w:r>
                            <w:r w:rsidRPr="00E3178E">
                              <w:rPr>
                                <w:rFonts w:ascii="Times New Roman" w:hAnsi="Times New Roman" w:cs="Times New Roman"/>
                                <w:sz w:val="18"/>
                                <w:szCs w:val="18"/>
                              </w:rPr>
                              <w:t xml:space="preserve">composé en </w:t>
                            </w:r>
                            <w:r w:rsidR="00A666C8">
                              <w:rPr>
                                <w:rFonts w:ascii="Times New Roman" w:hAnsi="Times New Roman" w:cs="Times New Roman"/>
                                <w:sz w:val="18"/>
                                <w:szCs w:val="18"/>
                              </w:rPr>
                              <w:t>…………….</w:t>
                            </w:r>
                            <w:r w:rsidRPr="00E3178E">
                              <w:rPr>
                                <w:rFonts w:ascii="Times New Roman" w:hAnsi="Times New Roman" w:cs="Times New Roman"/>
                                <w:sz w:val="18"/>
                                <w:szCs w:val="18"/>
                              </w:rPr>
                              <w:t>. Cette œuvre</w:t>
                            </w:r>
                            <w:r>
                              <w:rPr>
                                <w:rFonts w:ascii="Times New Roman" w:hAnsi="Times New Roman" w:cs="Times New Roman"/>
                                <w:sz w:val="18"/>
                                <w:szCs w:val="18"/>
                              </w:rPr>
                              <w:t xml:space="preserve">, qui comporte au total </w:t>
                            </w:r>
                            <w:r w:rsidR="00A666C8">
                              <w:rPr>
                                <w:rFonts w:ascii="Times New Roman" w:hAnsi="Times New Roman" w:cs="Times New Roman"/>
                                <w:sz w:val="18"/>
                                <w:szCs w:val="18"/>
                              </w:rPr>
                              <w:t xml:space="preserve">…….. </w:t>
                            </w:r>
                            <w:proofErr w:type="gramStart"/>
                            <w:r>
                              <w:rPr>
                                <w:rFonts w:ascii="Times New Roman" w:hAnsi="Times New Roman" w:cs="Times New Roman"/>
                                <w:sz w:val="18"/>
                                <w:szCs w:val="18"/>
                              </w:rPr>
                              <w:t>mouvements</w:t>
                            </w:r>
                            <w:proofErr w:type="gramEnd"/>
                            <w:r>
                              <w:rPr>
                                <w:rFonts w:ascii="Times New Roman" w:hAnsi="Times New Roman" w:cs="Times New Roman"/>
                                <w:sz w:val="18"/>
                                <w:szCs w:val="18"/>
                              </w:rPr>
                              <w:t>, fut</w:t>
                            </w:r>
                            <w:r w:rsidRPr="00E3178E">
                              <w:rPr>
                                <w:rFonts w:ascii="Times New Roman" w:hAnsi="Times New Roman" w:cs="Times New Roman"/>
                                <w:sz w:val="18"/>
                                <w:szCs w:val="18"/>
                              </w:rPr>
                              <w:t xml:space="preserve"> composée après le premier attentat du World Trade Center</w:t>
                            </w:r>
                            <w:r>
                              <w:rPr>
                                <w:rFonts w:ascii="Times New Roman" w:hAnsi="Times New Roman" w:cs="Times New Roman"/>
                                <w:sz w:val="18"/>
                                <w:szCs w:val="18"/>
                              </w:rPr>
                              <w:t xml:space="preserve"> (1993). Elle</w:t>
                            </w:r>
                            <w:r w:rsidRPr="00E3178E">
                              <w:rPr>
                                <w:rFonts w:ascii="Times New Roman" w:hAnsi="Times New Roman" w:cs="Times New Roman"/>
                                <w:sz w:val="18"/>
                                <w:szCs w:val="18"/>
                              </w:rPr>
                              <w:t xml:space="preserve"> se présente comme un documentaire sonore de </w:t>
                            </w:r>
                            <w:r w:rsidR="00A666C8">
                              <w:rPr>
                                <w:rFonts w:ascii="Times New Roman" w:hAnsi="Times New Roman" w:cs="Times New Roman"/>
                                <w:sz w:val="18"/>
                                <w:szCs w:val="18"/>
                              </w:rPr>
                              <w:t>…………….</w:t>
                            </w:r>
                            <w:r w:rsidR="00A666C8" w:rsidRPr="00E3178E">
                              <w:rPr>
                                <w:rFonts w:ascii="Times New Roman" w:hAnsi="Times New Roman" w:cs="Times New Roman"/>
                                <w:sz w:val="18"/>
                                <w:szCs w:val="18"/>
                              </w:rPr>
                              <w:t xml:space="preserve"> </w:t>
                            </w:r>
                            <w:r w:rsidRPr="00E3178E">
                              <w:rPr>
                                <w:rFonts w:ascii="Times New Roman" w:hAnsi="Times New Roman" w:cs="Times New Roman"/>
                                <w:sz w:val="18"/>
                                <w:szCs w:val="18"/>
                              </w:rPr>
                              <w:t xml:space="preserve">et de </w:t>
                            </w:r>
                            <w:r w:rsidR="00A666C8">
                              <w:rPr>
                                <w:rFonts w:ascii="Times New Roman" w:hAnsi="Times New Roman" w:cs="Times New Roman"/>
                                <w:sz w:val="18"/>
                                <w:szCs w:val="18"/>
                              </w:rPr>
                              <w:t>…………….</w:t>
                            </w:r>
                            <w:r w:rsidRPr="00E3178E">
                              <w:rPr>
                                <w:rFonts w:ascii="Times New Roman" w:hAnsi="Times New Roman" w:cs="Times New Roman"/>
                                <w:sz w:val="18"/>
                                <w:szCs w:val="18"/>
                              </w:rPr>
                              <w:t xml:space="preserve">. On y retrouve des </w:t>
                            </w:r>
                            <w:r w:rsidR="00A666C8">
                              <w:rPr>
                                <w:rFonts w:ascii="Times New Roman" w:hAnsi="Times New Roman" w:cs="Times New Roman"/>
                                <w:sz w:val="18"/>
                                <w:szCs w:val="18"/>
                              </w:rPr>
                              <w:t>…………….</w:t>
                            </w:r>
                            <w:r w:rsidRPr="00E3178E">
                              <w:rPr>
                                <w:rFonts w:ascii="Times New Roman" w:hAnsi="Times New Roman" w:cs="Times New Roman"/>
                                <w:sz w:val="18"/>
                                <w:szCs w:val="18"/>
                              </w:rPr>
                              <w:t xml:space="preserve"> de la ville retravaillés par S.</w:t>
                            </w:r>
                            <w:r>
                              <w:rPr>
                                <w:rFonts w:ascii="Times New Roman" w:hAnsi="Times New Roman" w:cs="Times New Roman"/>
                                <w:sz w:val="18"/>
                                <w:szCs w:val="18"/>
                              </w:rPr>
                              <w:t xml:space="preserve"> </w:t>
                            </w:r>
                            <w:r w:rsidRPr="00E3178E">
                              <w:rPr>
                                <w:rFonts w:ascii="Times New Roman" w:hAnsi="Times New Roman" w:cs="Times New Roman"/>
                                <w:sz w:val="18"/>
                                <w:szCs w:val="18"/>
                              </w:rPr>
                              <w:t xml:space="preserve">Reich. </w:t>
                            </w:r>
                          </w:p>
                          <w:p w:rsidR="00EC33A5" w:rsidRDefault="00EC33A5" w:rsidP="00EC33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95.65pt;margin-top:1.1pt;width:363.3pt;height:1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">
                <v:textbox>
                  <w:txbxContent>
                    <w:p w:rsidR="00EC33A5" w:rsidRPr="00E3178E" w:rsidRDefault="00EC33A5" w:rsidP="00EC33A5">
                      <w:pPr>
                        <w:rPr>
                          <w:rFonts w:ascii="Times New Roman" w:hAnsi="Times New Roman" w:cs="Times New Roman"/>
                          <w:sz w:val="18"/>
                          <w:szCs w:val="18"/>
                        </w:rPr>
                      </w:pPr>
                      <w:r w:rsidRPr="00E3178E">
                        <w:rPr>
                          <w:rFonts w:ascii="Times New Roman" w:hAnsi="Times New Roman" w:cs="Times New Roman"/>
                          <w:sz w:val="18"/>
                          <w:szCs w:val="18"/>
                        </w:rPr>
                        <w:t>Steve Reich</w:t>
                      </w:r>
                      <w:r>
                        <w:rPr>
                          <w:rFonts w:ascii="Times New Roman" w:hAnsi="Times New Roman" w:cs="Times New Roman"/>
                          <w:sz w:val="18"/>
                          <w:szCs w:val="18"/>
                        </w:rPr>
                        <w:t>,</w:t>
                      </w:r>
                      <w:r w:rsidRPr="00E3178E">
                        <w:rPr>
                          <w:rFonts w:ascii="Times New Roman" w:hAnsi="Times New Roman" w:cs="Times New Roman"/>
                          <w:sz w:val="18"/>
                          <w:szCs w:val="18"/>
                        </w:rPr>
                        <w:t xml:space="preserve"> né en </w:t>
                      </w:r>
                      <w:proofErr w:type="gramStart"/>
                      <w:r w:rsidR="00A666C8">
                        <w:rPr>
                          <w:rFonts w:ascii="Times New Roman" w:hAnsi="Times New Roman" w:cs="Times New Roman"/>
                          <w:sz w:val="18"/>
                          <w:szCs w:val="18"/>
                        </w:rPr>
                        <w:t>……..</w:t>
                      </w:r>
                      <w:r>
                        <w:rPr>
                          <w:rFonts w:ascii="Times New Roman" w:hAnsi="Times New Roman" w:cs="Times New Roman"/>
                          <w:sz w:val="18"/>
                          <w:szCs w:val="18"/>
                        </w:rPr>
                        <w:t>,</w:t>
                      </w:r>
                      <w:proofErr w:type="gramEnd"/>
                      <w:r>
                        <w:rPr>
                          <w:rFonts w:ascii="Times New Roman" w:hAnsi="Times New Roman" w:cs="Times New Roman"/>
                          <w:sz w:val="18"/>
                          <w:szCs w:val="18"/>
                        </w:rPr>
                        <w:t xml:space="preserve"> est</w:t>
                      </w:r>
                      <w:r w:rsidRPr="00EC7080">
                        <w:rPr>
                          <w:rFonts w:ascii="Times New Roman" w:hAnsi="Times New Roman" w:cs="Times New Roman"/>
                          <w:sz w:val="18"/>
                          <w:szCs w:val="18"/>
                        </w:rPr>
                        <w:t xml:space="preserve"> </w:t>
                      </w:r>
                      <w:r w:rsidRPr="00E3178E">
                        <w:rPr>
                          <w:rFonts w:ascii="Times New Roman" w:hAnsi="Times New Roman" w:cs="Times New Roman"/>
                          <w:sz w:val="18"/>
                          <w:szCs w:val="18"/>
                        </w:rPr>
                        <w:t xml:space="preserve">un compositeur </w:t>
                      </w:r>
                      <w:r w:rsidR="00A666C8">
                        <w:rPr>
                          <w:rFonts w:ascii="Times New Roman" w:hAnsi="Times New Roman" w:cs="Times New Roman"/>
                          <w:sz w:val="18"/>
                          <w:szCs w:val="18"/>
                        </w:rPr>
                        <w:t>……………….</w:t>
                      </w:r>
                      <w:r w:rsidRPr="00E3178E">
                        <w:rPr>
                          <w:rFonts w:ascii="Times New Roman" w:hAnsi="Times New Roman" w:cs="Times New Roman"/>
                          <w:sz w:val="18"/>
                          <w:szCs w:val="18"/>
                        </w:rPr>
                        <w:t xml:space="preserve">. Il a composé énormément de morceaux dit </w:t>
                      </w:r>
                      <w:r w:rsidR="00A666C8">
                        <w:rPr>
                          <w:rFonts w:ascii="Times New Roman" w:hAnsi="Times New Roman" w:cs="Times New Roman"/>
                          <w:sz w:val="18"/>
                          <w:szCs w:val="18"/>
                        </w:rPr>
                        <w:t>………………..</w:t>
                      </w:r>
                      <w:r w:rsidRPr="00E3178E">
                        <w:rPr>
                          <w:rFonts w:ascii="Times New Roman" w:hAnsi="Times New Roman" w:cs="Times New Roman"/>
                          <w:sz w:val="18"/>
                          <w:szCs w:val="18"/>
                        </w:rPr>
                        <w:t xml:space="preserve">. Il s'est notamment fait connaître avec son œuvre « Music for 18 </w:t>
                      </w:r>
                      <w:proofErr w:type="spellStart"/>
                      <w:r w:rsidRPr="00E3178E">
                        <w:rPr>
                          <w:rFonts w:ascii="Times New Roman" w:hAnsi="Times New Roman" w:cs="Times New Roman"/>
                          <w:sz w:val="18"/>
                          <w:szCs w:val="18"/>
                        </w:rPr>
                        <w:t>Musicians</w:t>
                      </w:r>
                      <w:proofErr w:type="spellEnd"/>
                      <w:r w:rsidRPr="00E3178E">
                        <w:rPr>
                          <w:rFonts w:ascii="Times New Roman" w:hAnsi="Times New Roman" w:cs="Times New Roman"/>
                          <w:sz w:val="18"/>
                          <w:szCs w:val="18"/>
                        </w:rPr>
                        <w:t xml:space="preserve"> ». </w:t>
                      </w:r>
                      <w:r>
                        <w:rPr>
                          <w:rFonts w:ascii="Times New Roman" w:hAnsi="Times New Roman" w:cs="Times New Roman"/>
                          <w:sz w:val="18"/>
                          <w:szCs w:val="18"/>
                        </w:rPr>
                        <w:t>Le</w:t>
                      </w:r>
                      <w:r w:rsidRPr="00E3178E">
                        <w:rPr>
                          <w:rFonts w:ascii="Times New Roman" w:hAnsi="Times New Roman" w:cs="Times New Roman"/>
                          <w:sz w:val="18"/>
                          <w:szCs w:val="18"/>
                        </w:rPr>
                        <w:t xml:space="preserve"> morceau « Check  </w:t>
                      </w:r>
                      <w:proofErr w:type="spellStart"/>
                      <w:r w:rsidRPr="00E3178E">
                        <w:rPr>
                          <w:rFonts w:ascii="Times New Roman" w:hAnsi="Times New Roman" w:cs="Times New Roman"/>
                          <w:sz w:val="18"/>
                          <w:szCs w:val="18"/>
                        </w:rPr>
                        <w:t>it</w:t>
                      </w:r>
                      <w:proofErr w:type="spellEnd"/>
                      <w:r w:rsidRPr="00E3178E">
                        <w:rPr>
                          <w:rFonts w:ascii="Times New Roman" w:hAnsi="Times New Roman" w:cs="Times New Roman"/>
                          <w:sz w:val="18"/>
                          <w:szCs w:val="18"/>
                        </w:rPr>
                        <w:t xml:space="preserve"> out », extrait de «</w:t>
                      </w:r>
                      <w:r w:rsidR="00A666C8">
                        <w:rPr>
                          <w:rFonts w:ascii="Times New Roman" w:hAnsi="Times New Roman" w:cs="Times New Roman"/>
                          <w:sz w:val="18"/>
                          <w:szCs w:val="18"/>
                        </w:rPr>
                        <w:t>…………….</w:t>
                      </w:r>
                      <w:r w:rsidRPr="00E3178E">
                        <w:rPr>
                          <w:rFonts w:ascii="Times New Roman" w:hAnsi="Times New Roman" w:cs="Times New Roman"/>
                          <w:sz w:val="18"/>
                          <w:szCs w:val="18"/>
                        </w:rPr>
                        <w:t xml:space="preserve">», </w:t>
                      </w:r>
                      <w:r>
                        <w:rPr>
                          <w:rFonts w:ascii="Times New Roman" w:hAnsi="Times New Roman" w:cs="Times New Roman"/>
                          <w:sz w:val="18"/>
                          <w:szCs w:val="18"/>
                        </w:rPr>
                        <w:t xml:space="preserve">a été </w:t>
                      </w:r>
                      <w:r w:rsidRPr="00E3178E">
                        <w:rPr>
                          <w:rFonts w:ascii="Times New Roman" w:hAnsi="Times New Roman" w:cs="Times New Roman"/>
                          <w:sz w:val="18"/>
                          <w:szCs w:val="18"/>
                        </w:rPr>
                        <w:t xml:space="preserve">composé en </w:t>
                      </w:r>
                      <w:r w:rsidR="00A666C8">
                        <w:rPr>
                          <w:rFonts w:ascii="Times New Roman" w:hAnsi="Times New Roman" w:cs="Times New Roman"/>
                          <w:sz w:val="18"/>
                          <w:szCs w:val="18"/>
                        </w:rPr>
                        <w:t>…………….</w:t>
                      </w:r>
                      <w:r w:rsidRPr="00E3178E">
                        <w:rPr>
                          <w:rFonts w:ascii="Times New Roman" w:hAnsi="Times New Roman" w:cs="Times New Roman"/>
                          <w:sz w:val="18"/>
                          <w:szCs w:val="18"/>
                        </w:rPr>
                        <w:t>. Cette œuvre</w:t>
                      </w:r>
                      <w:r>
                        <w:rPr>
                          <w:rFonts w:ascii="Times New Roman" w:hAnsi="Times New Roman" w:cs="Times New Roman"/>
                          <w:sz w:val="18"/>
                          <w:szCs w:val="18"/>
                        </w:rPr>
                        <w:t xml:space="preserve">, qui comporte au total </w:t>
                      </w:r>
                      <w:r w:rsidR="00A666C8">
                        <w:rPr>
                          <w:rFonts w:ascii="Times New Roman" w:hAnsi="Times New Roman" w:cs="Times New Roman"/>
                          <w:sz w:val="18"/>
                          <w:szCs w:val="18"/>
                        </w:rPr>
                        <w:t xml:space="preserve">…….. </w:t>
                      </w:r>
                      <w:proofErr w:type="gramStart"/>
                      <w:r>
                        <w:rPr>
                          <w:rFonts w:ascii="Times New Roman" w:hAnsi="Times New Roman" w:cs="Times New Roman"/>
                          <w:sz w:val="18"/>
                          <w:szCs w:val="18"/>
                        </w:rPr>
                        <w:t>mouvements</w:t>
                      </w:r>
                      <w:proofErr w:type="gramEnd"/>
                      <w:r>
                        <w:rPr>
                          <w:rFonts w:ascii="Times New Roman" w:hAnsi="Times New Roman" w:cs="Times New Roman"/>
                          <w:sz w:val="18"/>
                          <w:szCs w:val="18"/>
                        </w:rPr>
                        <w:t>, fut</w:t>
                      </w:r>
                      <w:r w:rsidRPr="00E3178E">
                        <w:rPr>
                          <w:rFonts w:ascii="Times New Roman" w:hAnsi="Times New Roman" w:cs="Times New Roman"/>
                          <w:sz w:val="18"/>
                          <w:szCs w:val="18"/>
                        </w:rPr>
                        <w:t xml:space="preserve"> composée après le premier attentat du World Trade Center</w:t>
                      </w:r>
                      <w:r>
                        <w:rPr>
                          <w:rFonts w:ascii="Times New Roman" w:hAnsi="Times New Roman" w:cs="Times New Roman"/>
                          <w:sz w:val="18"/>
                          <w:szCs w:val="18"/>
                        </w:rPr>
                        <w:t xml:space="preserve"> (1993). Elle</w:t>
                      </w:r>
                      <w:r w:rsidRPr="00E3178E">
                        <w:rPr>
                          <w:rFonts w:ascii="Times New Roman" w:hAnsi="Times New Roman" w:cs="Times New Roman"/>
                          <w:sz w:val="18"/>
                          <w:szCs w:val="18"/>
                        </w:rPr>
                        <w:t xml:space="preserve"> se présente comme un documentaire sonore de </w:t>
                      </w:r>
                      <w:r w:rsidR="00A666C8">
                        <w:rPr>
                          <w:rFonts w:ascii="Times New Roman" w:hAnsi="Times New Roman" w:cs="Times New Roman"/>
                          <w:sz w:val="18"/>
                          <w:szCs w:val="18"/>
                        </w:rPr>
                        <w:t>…………….</w:t>
                      </w:r>
                      <w:r w:rsidR="00A666C8" w:rsidRPr="00E3178E">
                        <w:rPr>
                          <w:rFonts w:ascii="Times New Roman" w:hAnsi="Times New Roman" w:cs="Times New Roman"/>
                          <w:sz w:val="18"/>
                          <w:szCs w:val="18"/>
                        </w:rPr>
                        <w:t xml:space="preserve"> </w:t>
                      </w:r>
                      <w:r w:rsidRPr="00E3178E">
                        <w:rPr>
                          <w:rFonts w:ascii="Times New Roman" w:hAnsi="Times New Roman" w:cs="Times New Roman"/>
                          <w:sz w:val="18"/>
                          <w:szCs w:val="18"/>
                        </w:rPr>
                        <w:t xml:space="preserve">et de </w:t>
                      </w:r>
                      <w:r w:rsidR="00A666C8">
                        <w:rPr>
                          <w:rFonts w:ascii="Times New Roman" w:hAnsi="Times New Roman" w:cs="Times New Roman"/>
                          <w:sz w:val="18"/>
                          <w:szCs w:val="18"/>
                        </w:rPr>
                        <w:t>…………….</w:t>
                      </w:r>
                      <w:r w:rsidRPr="00E3178E">
                        <w:rPr>
                          <w:rFonts w:ascii="Times New Roman" w:hAnsi="Times New Roman" w:cs="Times New Roman"/>
                          <w:sz w:val="18"/>
                          <w:szCs w:val="18"/>
                        </w:rPr>
                        <w:t xml:space="preserve">. On y retrouve des </w:t>
                      </w:r>
                      <w:r w:rsidR="00A666C8">
                        <w:rPr>
                          <w:rFonts w:ascii="Times New Roman" w:hAnsi="Times New Roman" w:cs="Times New Roman"/>
                          <w:sz w:val="18"/>
                          <w:szCs w:val="18"/>
                        </w:rPr>
                        <w:t>…………….</w:t>
                      </w:r>
                      <w:r w:rsidRPr="00E3178E">
                        <w:rPr>
                          <w:rFonts w:ascii="Times New Roman" w:hAnsi="Times New Roman" w:cs="Times New Roman"/>
                          <w:sz w:val="18"/>
                          <w:szCs w:val="18"/>
                        </w:rPr>
                        <w:t xml:space="preserve"> de la ville retravaillés par S.</w:t>
                      </w:r>
                      <w:r>
                        <w:rPr>
                          <w:rFonts w:ascii="Times New Roman" w:hAnsi="Times New Roman" w:cs="Times New Roman"/>
                          <w:sz w:val="18"/>
                          <w:szCs w:val="18"/>
                        </w:rPr>
                        <w:t xml:space="preserve"> </w:t>
                      </w:r>
                      <w:r w:rsidRPr="00E3178E">
                        <w:rPr>
                          <w:rFonts w:ascii="Times New Roman" w:hAnsi="Times New Roman" w:cs="Times New Roman"/>
                          <w:sz w:val="18"/>
                          <w:szCs w:val="18"/>
                        </w:rPr>
                        <w:t xml:space="preserve">Reich. </w:t>
                      </w:r>
                    </w:p>
                    <w:p w:rsidR="00EC33A5" w:rsidRDefault="00EC33A5" w:rsidP="00EC33A5"/>
                  </w:txbxContent>
                </v:textbox>
              </v:shape>
            </w:pict>
          </mc:Fallback>
        </mc:AlternateContent>
      </w:r>
      <w:r>
        <w:rPr>
          <w:noProof/>
          <w:lang w:eastAsia="fr-FR"/>
        </w:rPr>
        <w:drawing>
          <wp:inline distT="0" distB="0" distL="0" distR="0" wp14:anchorId="7FA73323" wp14:editId="4C61B25C">
            <wp:extent cx="1045551" cy="991182"/>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47004" cy="992559"/>
                    </a:xfrm>
                    <a:prstGeom prst="rect">
                      <a:avLst/>
                    </a:prstGeom>
                  </pic:spPr>
                </pic:pic>
              </a:graphicData>
            </a:graphic>
          </wp:inline>
        </w:drawing>
      </w:r>
    </w:p>
    <w:p w:rsidR="00EC33A5" w:rsidRDefault="00EC33A5" w:rsidP="00EC33A5"/>
    <w:p w:rsidR="00EC33A5" w:rsidRDefault="00EC33A5" w:rsidP="00EC33A5"/>
    <w:tbl>
      <w:tblPr>
        <w:tblStyle w:val="Grilledutableau"/>
        <w:tblW w:w="5000" w:type="pct"/>
        <w:tblLook w:val="04A0" w:firstRow="1" w:lastRow="0" w:firstColumn="1" w:lastColumn="0" w:noHBand="0" w:noVBand="1"/>
      </w:tblPr>
      <w:tblGrid>
        <w:gridCol w:w="4446"/>
        <w:gridCol w:w="1614"/>
        <w:gridCol w:w="1614"/>
        <w:gridCol w:w="1614"/>
      </w:tblGrid>
      <w:tr w:rsidR="00EC33A5" w:rsidRPr="00537F0C" w:rsidTr="00820331">
        <w:tc>
          <w:tcPr>
            <w:tcW w:w="2393" w:type="pct"/>
          </w:tcPr>
          <w:p w:rsidR="00EC33A5" w:rsidRPr="00537F0C" w:rsidRDefault="00EC33A5" w:rsidP="00820331">
            <w:pPr>
              <w:rPr>
                <w:sz w:val="18"/>
                <w:szCs w:val="18"/>
              </w:rPr>
            </w:pPr>
            <w:r w:rsidRPr="00537F0C">
              <w:rPr>
                <w:sz w:val="18"/>
                <w:szCs w:val="18"/>
              </w:rPr>
              <w:t xml:space="preserve">Compétences </w:t>
            </w:r>
          </w:p>
        </w:tc>
        <w:tc>
          <w:tcPr>
            <w:tcW w:w="869" w:type="pct"/>
          </w:tcPr>
          <w:p w:rsidR="00EC33A5" w:rsidRPr="00537F0C" w:rsidRDefault="00EC33A5" w:rsidP="00820331">
            <w:pPr>
              <w:jc w:val="center"/>
              <w:rPr>
                <w:sz w:val="18"/>
                <w:szCs w:val="18"/>
              </w:rPr>
            </w:pPr>
            <w:r w:rsidRPr="00537F0C">
              <w:rPr>
                <w:sz w:val="18"/>
                <w:szCs w:val="18"/>
              </w:rPr>
              <w:t>Acquis</w:t>
            </w:r>
          </w:p>
        </w:tc>
        <w:tc>
          <w:tcPr>
            <w:tcW w:w="869" w:type="pct"/>
          </w:tcPr>
          <w:p w:rsidR="00EC33A5" w:rsidRPr="00537F0C" w:rsidRDefault="00EC33A5" w:rsidP="00820331">
            <w:pPr>
              <w:jc w:val="center"/>
              <w:rPr>
                <w:sz w:val="18"/>
                <w:szCs w:val="18"/>
              </w:rPr>
            </w:pPr>
            <w:r w:rsidRPr="00537F0C">
              <w:rPr>
                <w:sz w:val="18"/>
                <w:szCs w:val="18"/>
              </w:rPr>
              <w:t>En cours d’</w:t>
            </w:r>
            <w:proofErr w:type="spellStart"/>
            <w:r w:rsidRPr="00537F0C">
              <w:rPr>
                <w:sz w:val="18"/>
                <w:szCs w:val="18"/>
              </w:rPr>
              <w:t>acq</w:t>
            </w:r>
            <w:proofErr w:type="spellEnd"/>
            <w:r w:rsidRPr="00537F0C">
              <w:rPr>
                <w:sz w:val="18"/>
                <w:szCs w:val="18"/>
              </w:rPr>
              <w:t>.</w:t>
            </w:r>
          </w:p>
        </w:tc>
        <w:tc>
          <w:tcPr>
            <w:tcW w:w="869" w:type="pct"/>
          </w:tcPr>
          <w:p w:rsidR="00EC33A5" w:rsidRPr="00537F0C" w:rsidRDefault="00EC33A5" w:rsidP="00820331">
            <w:pPr>
              <w:jc w:val="center"/>
              <w:rPr>
                <w:sz w:val="18"/>
                <w:szCs w:val="18"/>
              </w:rPr>
            </w:pPr>
            <w:r w:rsidRPr="00537F0C">
              <w:rPr>
                <w:sz w:val="18"/>
                <w:szCs w:val="18"/>
              </w:rPr>
              <w:t>Non acquis</w:t>
            </w:r>
          </w:p>
        </w:tc>
      </w:tr>
      <w:tr w:rsidR="00EC33A5" w:rsidRPr="00537F0C" w:rsidTr="00820331">
        <w:tc>
          <w:tcPr>
            <w:tcW w:w="2393" w:type="pct"/>
          </w:tcPr>
          <w:p w:rsidR="00EC33A5" w:rsidRPr="00537F0C" w:rsidRDefault="00EC33A5" w:rsidP="00820331">
            <w:pPr>
              <w:rPr>
                <w:sz w:val="18"/>
                <w:szCs w:val="18"/>
              </w:rPr>
            </w:pPr>
            <w:r w:rsidRPr="00537F0C">
              <w:rPr>
                <w:sz w:val="18"/>
                <w:szCs w:val="18"/>
              </w:rPr>
              <w:t>Je connais les compositeurs de la leçon (dates, nationalité, œuvres principales, particularités)</w:t>
            </w:r>
          </w:p>
        </w:tc>
        <w:tc>
          <w:tcPr>
            <w:tcW w:w="869" w:type="pct"/>
          </w:tcPr>
          <w:p w:rsidR="00EC33A5" w:rsidRPr="00537F0C" w:rsidRDefault="00EC33A5" w:rsidP="00820331">
            <w:pPr>
              <w:rPr>
                <w:sz w:val="18"/>
                <w:szCs w:val="18"/>
              </w:rPr>
            </w:pPr>
          </w:p>
        </w:tc>
        <w:tc>
          <w:tcPr>
            <w:tcW w:w="869" w:type="pct"/>
          </w:tcPr>
          <w:p w:rsidR="00EC33A5" w:rsidRPr="00537F0C" w:rsidRDefault="00EC33A5" w:rsidP="00820331">
            <w:pPr>
              <w:rPr>
                <w:sz w:val="18"/>
                <w:szCs w:val="18"/>
              </w:rPr>
            </w:pPr>
          </w:p>
        </w:tc>
        <w:tc>
          <w:tcPr>
            <w:tcW w:w="869" w:type="pct"/>
          </w:tcPr>
          <w:p w:rsidR="00EC33A5" w:rsidRPr="00537F0C" w:rsidRDefault="00EC33A5" w:rsidP="00820331">
            <w:pPr>
              <w:rPr>
                <w:sz w:val="18"/>
                <w:szCs w:val="18"/>
              </w:rPr>
            </w:pPr>
          </w:p>
        </w:tc>
      </w:tr>
    </w:tbl>
    <w:p w:rsidR="00EC33A5" w:rsidRDefault="00EC33A5" w:rsidP="00EC33A5">
      <w:pPr>
        <w:pStyle w:val="Titre1"/>
      </w:pPr>
      <w:r>
        <w:t>Effectif et caractère de l’œuvre principale</w:t>
      </w:r>
    </w:p>
    <w:p w:rsidR="00EC33A5" w:rsidRDefault="00EC33A5" w:rsidP="00EC33A5">
      <w:pPr>
        <w:rPr>
          <w:sz w:val="18"/>
          <w:szCs w:val="18"/>
        </w:rPr>
      </w:pPr>
      <w:r>
        <w:rPr>
          <w:sz w:val="18"/>
          <w:szCs w:val="18"/>
        </w:rPr>
        <w:t>Nous avons entendu</w:t>
      </w:r>
      <w:r w:rsidRPr="00537F0C">
        <w:rPr>
          <w:sz w:val="18"/>
          <w:szCs w:val="18"/>
        </w:rPr>
        <w:t xml:space="preserve"> un extrait du </w:t>
      </w:r>
      <w:r w:rsidR="00A666C8">
        <w:rPr>
          <w:rFonts w:ascii="Times New Roman" w:hAnsi="Times New Roman" w:cs="Times New Roman"/>
          <w:sz w:val="18"/>
          <w:szCs w:val="18"/>
        </w:rPr>
        <w:t>………</w:t>
      </w:r>
      <w:r w:rsidRPr="00537F0C">
        <w:rPr>
          <w:sz w:val="18"/>
          <w:szCs w:val="18"/>
        </w:rPr>
        <w:t xml:space="preserve"> mouvement de l’œuvre </w:t>
      </w:r>
      <w:r w:rsidRPr="00537F0C">
        <w:rPr>
          <w:i/>
          <w:sz w:val="18"/>
          <w:szCs w:val="18"/>
        </w:rPr>
        <w:t xml:space="preserve">City Life, </w:t>
      </w:r>
      <w:r>
        <w:rPr>
          <w:rFonts w:ascii="Times New Roman" w:hAnsi="Times New Roman" w:cs="Times New Roman"/>
          <w:sz w:val="18"/>
          <w:szCs w:val="18"/>
        </w:rPr>
        <w:t>«</w:t>
      </w:r>
      <w:r w:rsidR="00A666C8">
        <w:rPr>
          <w:rFonts w:ascii="Times New Roman" w:hAnsi="Times New Roman" w:cs="Times New Roman"/>
          <w:sz w:val="18"/>
          <w:szCs w:val="18"/>
        </w:rPr>
        <w:t>……………</w:t>
      </w:r>
      <w:r w:rsidR="00A666C8">
        <w:rPr>
          <w:rFonts w:ascii="Times New Roman" w:hAnsi="Times New Roman" w:cs="Times New Roman"/>
          <w:sz w:val="18"/>
          <w:szCs w:val="18"/>
        </w:rPr>
        <w:t>……………</w:t>
      </w:r>
      <w:r>
        <w:rPr>
          <w:rFonts w:ascii="Times New Roman" w:hAnsi="Times New Roman" w:cs="Times New Roman"/>
          <w:sz w:val="18"/>
          <w:szCs w:val="18"/>
        </w:rPr>
        <w:t>»</w:t>
      </w:r>
      <w:r>
        <w:rPr>
          <w:i/>
          <w:sz w:val="18"/>
          <w:szCs w:val="18"/>
        </w:rPr>
        <w:t xml:space="preserve">. </w:t>
      </w:r>
      <w:r w:rsidRPr="00537F0C">
        <w:rPr>
          <w:sz w:val="18"/>
          <w:szCs w:val="18"/>
        </w:rPr>
        <w:t xml:space="preserve"> </w:t>
      </w:r>
    </w:p>
    <w:p w:rsidR="00EC33A5" w:rsidRDefault="00EC33A5" w:rsidP="00EC33A5">
      <w:pPr>
        <w:rPr>
          <w:rFonts w:cstheme="minorHAnsi"/>
          <w:sz w:val="18"/>
          <w:szCs w:val="18"/>
        </w:rPr>
      </w:pPr>
      <w:r w:rsidRPr="00805225">
        <w:rPr>
          <w:rFonts w:cstheme="minorHAnsi"/>
          <w:sz w:val="18"/>
          <w:szCs w:val="18"/>
        </w:rPr>
        <w:t xml:space="preserve">Formation : Instruments de musique </w:t>
      </w:r>
      <w:r w:rsidR="00A666C8">
        <w:rPr>
          <w:rFonts w:ascii="Times New Roman" w:hAnsi="Times New Roman" w:cs="Times New Roman"/>
          <w:sz w:val="18"/>
          <w:szCs w:val="18"/>
        </w:rPr>
        <w:t>…………….</w:t>
      </w:r>
      <w:r w:rsidR="00A666C8" w:rsidRPr="00E3178E">
        <w:rPr>
          <w:rFonts w:ascii="Times New Roman" w:hAnsi="Times New Roman" w:cs="Times New Roman"/>
          <w:sz w:val="18"/>
          <w:szCs w:val="18"/>
        </w:rPr>
        <w:t xml:space="preserve"> </w:t>
      </w:r>
      <w:r w:rsidRPr="00805225">
        <w:rPr>
          <w:rFonts w:cstheme="minorHAnsi"/>
          <w:sz w:val="18"/>
          <w:szCs w:val="18"/>
        </w:rPr>
        <w:t xml:space="preserve">et </w:t>
      </w:r>
      <w:r w:rsidR="00A666C8">
        <w:rPr>
          <w:rFonts w:ascii="Times New Roman" w:hAnsi="Times New Roman" w:cs="Times New Roman"/>
          <w:sz w:val="18"/>
          <w:szCs w:val="18"/>
        </w:rPr>
        <w:t>…………….</w:t>
      </w:r>
      <w:r w:rsidRPr="00805225">
        <w:rPr>
          <w:rFonts w:cstheme="minorHAnsi"/>
          <w:sz w:val="18"/>
          <w:szCs w:val="18"/>
        </w:rPr>
        <w:t xml:space="preserve">. </w:t>
      </w:r>
      <w:r w:rsidRPr="00805225">
        <w:rPr>
          <w:rStyle w:val="Accentuation"/>
          <w:rFonts w:cstheme="minorHAnsi"/>
          <w:sz w:val="18"/>
          <w:szCs w:val="18"/>
        </w:rPr>
        <w:t>City Life</w:t>
      </w:r>
      <w:r w:rsidRPr="00805225">
        <w:rPr>
          <w:rFonts w:cstheme="minorHAnsi"/>
          <w:sz w:val="18"/>
          <w:szCs w:val="18"/>
        </w:rPr>
        <w:t xml:space="preserve"> apporte une </w:t>
      </w:r>
      <w:r w:rsidR="00A666C8">
        <w:rPr>
          <w:rFonts w:ascii="Times New Roman" w:hAnsi="Times New Roman" w:cs="Times New Roman"/>
          <w:sz w:val="18"/>
          <w:szCs w:val="18"/>
        </w:rPr>
        <w:t>…………….</w:t>
      </w:r>
      <w:r w:rsidR="00A666C8" w:rsidRPr="00E3178E">
        <w:rPr>
          <w:rFonts w:ascii="Times New Roman" w:hAnsi="Times New Roman" w:cs="Times New Roman"/>
          <w:sz w:val="18"/>
          <w:szCs w:val="18"/>
        </w:rPr>
        <w:t xml:space="preserve"> </w:t>
      </w:r>
      <w:r w:rsidRPr="00805225">
        <w:rPr>
          <w:rFonts w:cstheme="minorHAnsi"/>
          <w:sz w:val="18"/>
          <w:szCs w:val="18"/>
        </w:rPr>
        <w:t>technologique : les bruits proviennent d’</w:t>
      </w:r>
      <w:r w:rsidR="00A666C8">
        <w:rPr>
          <w:rFonts w:ascii="Times New Roman" w:hAnsi="Times New Roman" w:cs="Times New Roman"/>
          <w:sz w:val="18"/>
          <w:szCs w:val="18"/>
        </w:rPr>
        <w:t>…………….</w:t>
      </w:r>
      <w:r w:rsidR="00A666C8" w:rsidRPr="00E3178E">
        <w:rPr>
          <w:rFonts w:ascii="Times New Roman" w:hAnsi="Times New Roman" w:cs="Times New Roman"/>
          <w:sz w:val="18"/>
          <w:szCs w:val="18"/>
        </w:rPr>
        <w:t xml:space="preserve"> </w:t>
      </w:r>
      <w:r w:rsidRPr="00805225">
        <w:rPr>
          <w:rFonts w:cstheme="minorHAnsi"/>
          <w:sz w:val="18"/>
          <w:szCs w:val="18"/>
        </w:rPr>
        <w:t xml:space="preserve"> effectués dans les rues de New York. Ils sont ensuite transférés dans un </w:t>
      </w:r>
      <w:r w:rsidR="00A666C8">
        <w:rPr>
          <w:rFonts w:ascii="Times New Roman" w:hAnsi="Times New Roman" w:cs="Times New Roman"/>
          <w:sz w:val="18"/>
          <w:szCs w:val="18"/>
        </w:rPr>
        <w:t>…………….</w:t>
      </w:r>
      <w:r w:rsidR="00A666C8" w:rsidRPr="00E3178E">
        <w:rPr>
          <w:rFonts w:ascii="Times New Roman" w:hAnsi="Times New Roman" w:cs="Times New Roman"/>
          <w:sz w:val="18"/>
          <w:szCs w:val="18"/>
        </w:rPr>
        <w:t xml:space="preserve"> </w:t>
      </w:r>
      <w:r w:rsidR="00A666C8">
        <w:rPr>
          <w:rFonts w:ascii="Times New Roman" w:hAnsi="Times New Roman" w:cs="Times New Roman"/>
          <w:sz w:val="18"/>
          <w:szCs w:val="18"/>
        </w:rPr>
        <w:t xml:space="preserve">  </w:t>
      </w:r>
      <w:r w:rsidRPr="00805225">
        <w:rPr>
          <w:rFonts w:cstheme="minorHAnsi"/>
          <w:sz w:val="18"/>
          <w:szCs w:val="18"/>
        </w:rPr>
        <w:t>qui permet de manipuler ces échantillons</w:t>
      </w:r>
      <w:r>
        <w:rPr>
          <w:rFonts w:cstheme="minorHAnsi"/>
          <w:sz w:val="18"/>
          <w:szCs w:val="18"/>
        </w:rPr>
        <w:t>.</w:t>
      </w:r>
    </w:p>
    <w:p w:rsidR="00EC33A5" w:rsidRPr="00102879" w:rsidRDefault="00EC33A5" w:rsidP="00EC33A5">
      <w:pPr>
        <w:spacing w:before="100" w:beforeAutospacing="1" w:after="100" w:afterAutospacing="1" w:line="240" w:lineRule="auto"/>
        <w:rPr>
          <w:rFonts w:ascii="Calibri" w:eastAsia="Times New Roman" w:hAnsi="Calibri" w:cs="Calibri"/>
          <w:sz w:val="18"/>
          <w:szCs w:val="18"/>
          <w:lang w:eastAsia="fr-FR"/>
        </w:rPr>
      </w:pPr>
      <w:r w:rsidRPr="00102879">
        <w:rPr>
          <w:sz w:val="18"/>
          <w:szCs w:val="18"/>
        </w:rPr>
        <w:t xml:space="preserve">Les bruits repérés : </w:t>
      </w:r>
      <w:r w:rsidRPr="00102879">
        <w:rPr>
          <w:rFonts w:ascii="Calibri" w:eastAsia="Times New Roman" w:hAnsi="Calibri" w:cs="Calibri"/>
          <w:b/>
          <w:bCs/>
          <w:i/>
          <w:iCs/>
          <w:sz w:val="18"/>
          <w:szCs w:val="18"/>
          <w:lang w:eastAsia="fr-FR"/>
        </w:rPr>
        <w:t>« </w:t>
      </w:r>
      <w:r w:rsidR="00A666C8" w:rsidRPr="00102879">
        <w:rPr>
          <w:rFonts w:ascii="Times New Roman" w:hAnsi="Times New Roman" w:cs="Times New Roman"/>
          <w:sz w:val="18"/>
          <w:szCs w:val="18"/>
        </w:rPr>
        <w:t>…………….</w:t>
      </w:r>
      <w:r w:rsidRPr="00102879">
        <w:rPr>
          <w:rFonts w:ascii="Calibri" w:eastAsia="Times New Roman" w:hAnsi="Calibri" w:cs="Calibri"/>
          <w:b/>
          <w:bCs/>
          <w:i/>
          <w:iCs/>
          <w:sz w:val="18"/>
          <w:szCs w:val="18"/>
          <w:lang w:eastAsia="fr-FR"/>
        </w:rPr>
        <w:t xml:space="preserve">» ;  </w:t>
      </w:r>
      <w:r w:rsidR="00A666C8" w:rsidRPr="00102879">
        <w:rPr>
          <w:rFonts w:ascii="Times New Roman" w:hAnsi="Times New Roman" w:cs="Times New Roman"/>
          <w:sz w:val="18"/>
          <w:szCs w:val="18"/>
        </w:rPr>
        <w:t>métro :</w:t>
      </w:r>
      <w:r w:rsidRPr="00102879">
        <w:rPr>
          <w:rFonts w:ascii="Calibri" w:eastAsia="Times New Roman" w:hAnsi="Calibri" w:cs="Calibri"/>
          <w:i/>
          <w:iCs/>
          <w:sz w:val="18"/>
          <w:szCs w:val="18"/>
          <w:lang w:eastAsia="fr-FR"/>
        </w:rPr>
        <w:t xml:space="preserve"> </w:t>
      </w:r>
      <w:r w:rsidR="00A666C8" w:rsidRPr="00102879">
        <w:rPr>
          <w:rFonts w:ascii="Times New Roman" w:hAnsi="Times New Roman" w:cs="Times New Roman"/>
          <w:sz w:val="18"/>
          <w:szCs w:val="18"/>
        </w:rPr>
        <w:t xml:space="preserve">……………. </w:t>
      </w:r>
      <w:r w:rsidRPr="00283152">
        <w:rPr>
          <w:rFonts w:ascii="Calibri" w:eastAsia="Times New Roman" w:hAnsi="Calibri" w:cs="Calibri"/>
          <w:sz w:val="18"/>
          <w:szCs w:val="18"/>
          <w:lang w:eastAsia="fr-FR"/>
        </w:rPr>
        <w:t xml:space="preserve">+ </w:t>
      </w:r>
      <w:proofErr w:type="gramStart"/>
      <w:r w:rsidR="00A666C8" w:rsidRPr="00102879">
        <w:rPr>
          <w:rFonts w:ascii="Times New Roman" w:hAnsi="Times New Roman" w:cs="Times New Roman"/>
          <w:sz w:val="18"/>
          <w:szCs w:val="18"/>
        </w:rPr>
        <w:t>…………….</w:t>
      </w:r>
      <w:r w:rsidRPr="00102879">
        <w:rPr>
          <w:rFonts w:ascii="Calibri" w:eastAsia="Times New Roman" w:hAnsi="Calibri" w:cs="Calibri"/>
          <w:sz w:val="18"/>
          <w:szCs w:val="18"/>
          <w:lang w:eastAsia="fr-FR"/>
        </w:rPr>
        <w:t>;</w:t>
      </w:r>
      <w:proofErr w:type="gramEnd"/>
      <w:r w:rsidRPr="00283152">
        <w:rPr>
          <w:rFonts w:ascii="Calibri" w:eastAsia="Times New Roman" w:hAnsi="Calibri" w:cs="Calibri"/>
          <w:sz w:val="18"/>
          <w:szCs w:val="18"/>
          <w:lang w:eastAsia="fr-FR"/>
        </w:rPr>
        <w:t> </w:t>
      </w:r>
      <w:r w:rsidRPr="00102879">
        <w:rPr>
          <w:rFonts w:ascii="Calibri" w:eastAsia="Times New Roman" w:hAnsi="Calibri" w:cs="Calibri"/>
          <w:i/>
          <w:iCs/>
          <w:sz w:val="18"/>
          <w:szCs w:val="18"/>
          <w:lang w:eastAsia="fr-FR"/>
        </w:rPr>
        <w:t> Voiture</w:t>
      </w:r>
      <w:r w:rsidRPr="00283152">
        <w:rPr>
          <w:rFonts w:ascii="Calibri" w:eastAsia="Times New Roman" w:hAnsi="Calibri" w:cs="Calibri"/>
          <w:sz w:val="18"/>
          <w:szCs w:val="18"/>
          <w:lang w:eastAsia="fr-FR"/>
        </w:rPr>
        <w:t xml:space="preserve"> : </w:t>
      </w:r>
      <w:r w:rsidR="00A666C8" w:rsidRPr="00102879">
        <w:rPr>
          <w:rFonts w:ascii="Times New Roman" w:hAnsi="Times New Roman" w:cs="Times New Roman"/>
          <w:sz w:val="18"/>
          <w:szCs w:val="18"/>
        </w:rPr>
        <w:t>…………….</w:t>
      </w:r>
      <w:r w:rsidRPr="00283152">
        <w:rPr>
          <w:rFonts w:ascii="Calibri" w:eastAsia="Times New Roman" w:hAnsi="Calibri" w:cs="Calibri"/>
          <w:sz w:val="18"/>
          <w:szCs w:val="18"/>
          <w:lang w:eastAsia="fr-FR"/>
        </w:rPr>
        <w:t xml:space="preserve">, </w:t>
      </w:r>
      <w:r w:rsidR="00A666C8" w:rsidRPr="00102879">
        <w:rPr>
          <w:rFonts w:ascii="Times New Roman" w:hAnsi="Times New Roman" w:cs="Times New Roman"/>
          <w:sz w:val="18"/>
          <w:szCs w:val="18"/>
        </w:rPr>
        <w:t>…………….</w:t>
      </w:r>
      <w:r w:rsidRPr="00283152">
        <w:rPr>
          <w:rFonts w:ascii="Calibri" w:eastAsia="Times New Roman" w:hAnsi="Calibri" w:cs="Calibri"/>
          <w:sz w:val="18"/>
          <w:szCs w:val="18"/>
          <w:lang w:eastAsia="fr-FR"/>
        </w:rPr>
        <w:t xml:space="preserve">, </w:t>
      </w:r>
      <w:r w:rsidR="00A666C8" w:rsidRPr="00102879">
        <w:rPr>
          <w:rFonts w:ascii="Times New Roman" w:hAnsi="Times New Roman" w:cs="Times New Roman"/>
          <w:sz w:val="18"/>
          <w:szCs w:val="18"/>
        </w:rPr>
        <w:t>…………….</w:t>
      </w:r>
      <w:r w:rsidRPr="00283152">
        <w:rPr>
          <w:rFonts w:ascii="Calibri" w:eastAsia="Times New Roman" w:hAnsi="Calibri" w:cs="Calibri"/>
          <w:sz w:val="18"/>
          <w:szCs w:val="18"/>
          <w:lang w:eastAsia="fr-FR"/>
        </w:rPr>
        <w:t xml:space="preserve">, </w:t>
      </w:r>
      <w:r w:rsidR="00A666C8" w:rsidRPr="00102879">
        <w:rPr>
          <w:rFonts w:ascii="Times New Roman" w:hAnsi="Times New Roman" w:cs="Times New Roman"/>
          <w:sz w:val="18"/>
          <w:szCs w:val="18"/>
        </w:rPr>
        <w:t>…………….</w:t>
      </w:r>
      <w:r w:rsidRPr="00283152">
        <w:rPr>
          <w:rFonts w:ascii="Calibri" w:eastAsia="Times New Roman" w:hAnsi="Calibri" w:cs="Calibri"/>
          <w:sz w:val="18"/>
          <w:szCs w:val="18"/>
          <w:lang w:eastAsia="fr-FR"/>
        </w:rPr>
        <w:t xml:space="preserve">, </w:t>
      </w:r>
      <w:r w:rsidR="00A666C8" w:rsidRPr="00102879">
        <w:rPr>
          <w:rFonts w:ascii="Times New Roman" w:hAnsi="Times New Roman" w:cs="Times New Roman"/>
          <w:sz w:val="18"/>
          <w:szCs w:val="18"/>
        </w:rPr>
        <w:t>……………</w:t>
      </w:r>
      <w:r w:rsidR="00A666C8" w:rsidRPr="00102879">
        <w:rPr>
          <w:rFonts w:ascii="Times New Roman" w:hAnsi="Times New Roman" w:cs="Times New Roman"/>
          <w:sz w:val="18"/>
          <w:szCs w:val="18"/>
        </w:rPr>
        <w:t>…………………………..</w:t>
      </w:r>
      <w:r w:rsidRPr="00102879">
        <w:rPr>
          <w:rFonts w:ascii="Calibri" w:eastAsia="Times New Roman" w:hAnsi="Calibri" w:cs="Calibri"/>
          <w:sz w:val="18"/>
          <w:szCs w:val="18"/>
          <w:lang w:eastAsia="fr-FR"/>
        </w:rPr>
        <w:t>.</w:t>
      </w:r>
    </w:p>
    <w:p w:rsidR="00EC33A5" w:rsidRDefault="00EC33A5" w:rsidP="00EC33A5">
      <w:pPr>
        <w:spacing w:before="100" w:beforeAutospacing="1" w:after="100" w:afterAutospacing="1" w:line="240" w:lineRule="auto"/>
        <w:rPr>
          <w:rFonts w:ascii="Times New Roman" w:hAnsi="Times New Roman" w:cs="Times New Roman"/>
          <w:sz w:val="18"/>
          <w:szCs w:val="18"/>
        </w:rPr>
      </w:pPr>
      <w:r w:rsidRPr="00330B25">
        <w:rPr>
          <w:rFonts w:ascii="Calibri" w:eastAsia="Times New Roman" w:hAnsi="Calibri" w:cs="Calibri"/>
          <w:sz w:val="18"/>
          <w:szCs w:val="18"/>
          <w:lang w:eastAsia="fr-FR"/>
        </w:rPr>
        <w:t xml:space="preserve">On repère un motif mélodique : </w:t>
      </w:r>
      <w:r w:rsidR="00A666C8">
        <w:rPr>
          <w:rFonts w:ascii="Times New Roman" w:hAnsi="Times New Roman" w:cs="Times New Roman"/>
          <w:sz w:val="18"/>
          <w:szCs w:val="18"/>
        </w:rPr>
        <w:t>……………</w:t>
      </w:r>
      <w:r w:rsidR="00A666C8">
        <w:rPr>
          <w:rFonts w:ascii="Times New Roman" w:hAnsi="Times New Roman" w:cs="Times New Roman"/>
          <w:sz w:val="18"/>
          <w:szCs w:val="18"/>
        </w:rPr>
        <w:t>…………..</w:t>
      </w:r>
      <w:r w:rsidRPr="00330B25">
        <w:rPr>
          <w:rFonts w:ascii="Times New Roman" w:hAnsi="Times New Roman" w:cs="Times New Roman"/>
          <w:sz w:val="18"/>
          <w:szCs w:val="18"/>
        </w:rPr>
        <w:t>»</w:t>
      </w:r>
      <w:r>
        <w:rPr>
          <w:rFonts w:ascii="Times New Roman" w:hAnsi="Times New Roman" w:cs="Times New Roman"/>
          <w:sz w:val="18"/>
          <w:szCs w:val="18"/>
        </w:rPr>
        <w:t xml:space="preserve">. </w:t>
      </w:r>
    </w:p>
    <w:p w:rsidR="00EC33A5" w:rsidRPr="002B4705" w:rsidRDefault="00EC33A5" w:rsidP="00EC33A5">
      <w:pPr>
        <w:spacing w:before="100" w:beforeAutospacing="1" w:after="100" w:afterAutospacing="1" w:line="240" w:lineRule="auto"/>
        <w:rPr>
          <w:rFonts w:ascii="Times New Roman" w:hAnsi="Times New Roman" w:cs="Times New Roman"/>
          <w:sz w:val="18"/>
          <w:szCs w:val="18"/>
        </w:rPr>
      </w:pPr>
      <w:r w:rsidRPr="00283152">
        <w:rPr>
          <w:rFonts w:ascii="Calibri" w:eastAsia="Times New Roman" w:hAnsi="Calibri" w:cs="Calibri"/>
          <w:sz w:val="18"/>
          <w:szCs w:val="18"/>
          <w:lang w:eastAsia="fr-FR"/>
        </w:rPr>
        <w:t xml:space="preserve">Le thème est </w:t>
      </w:r>
      <w:r w:rsidR="00A666C8">
        <w:rPr>
          <w:rFonts w:ascii="Times New Roman" w:hAnsi="Times New Roman" w:cs="Times New Roman"/>
          <w:sz w:val="18"/>
          <w:szCs w:val="18"/>
        </w:rPr>
        <w:t>…………….</w:t>
      </w:r>
      <w:r w:rsidR="00A666C8" w:rsidRPr="00E3178E">
        <w:rPr>
          <w:rFonts w:ascii="Times New Roman" w:hAnsi="Times New Roman" w:cs="Times New Roman"/>
          <w:sz w:val="18"/>
          <w:szCs w:val="18"/>
        </w:rPr>
        <w:t xml:space="preserve"> </w:t>
      </w:r>
      <w:r w:rsidRPr="00283152">
        <w:rPr>
          <w:rFonts w:ascii="Calibri" w:eastAsia="Times New Roman" w:hAnsi="Calibri" w:cs="Calibri"/>
          <w:sz w:val="18"/>
          <w:szCs w:val="18"/>
          <w:lang w:eastAsia="fr-FR"/>
        </w:rPr>
        <w:t xml:space="preserve">et se met en place progressivement comme s’il bégayait, en commençant en </w:t>
      </w:r>
      <w:r w:rsidR="00A666C8">
        <w:rPr>
          <w:rFonts w:ascii="Times New Roman" w:hAnsi="Times New Roman" w:cs="Times New Roman"/>
          <w:sz w:val="18"/>
          <w:szCs w:val="18"/>
        </w:rPr>
        <w:t>…………….</w:t>
      </w:r>
      <w:r w:rsidR="00A666C8" w:rsidRPr="00E3178E">
        <w:rPr>
          <w:rFonts w:ascii="Times New Roman" w:hAnsi="Times New Roman" w:cs="Times New Roman"/>
          <w:sz w:val="18"/>
          <w:szCs w:val="18"/>
        </w:rPr>
        <w:t xml:space="preserve"> </w:t>
      </w:r>
      <w:r w:rsidRPr="00283152">
        <w:rPr>
          <w:rFonts w:ascii="Calibri" w:eastAsia="Times New Roman" w:hAnsi="Calibri" w:cs="Calibri"/>
          <w:sz w:val="18"/>
          <w:szCs w:val="18"/>
          <w:lang w:eastAsia="fr-FR"/>
        </w:rPr>
        <w:t>par rapport à la pulsation</w:t>
      </w:r>
      <w:r>
        <w:rPr>
          <w:rFonts w:ascii="Calibri" w:eastAsia="Times New Roman" w:hAnsi="Calibri" w:cs="Calibri"/>
          <w:sz w:val="18"/>
          <w:szCs w:val="18"/>
          <w:lang w:eastAsia="fr-FR"/>
        </w:rPr>
        <w:t>.</w:t>
      </w:r>
    </w:p>
    <w:p w:rsidR="00EC33A5" w:rsidRDefault="00EC33A5" w:rsidP="00EC33A5">
      <w:pPr>
        <w:spacing w:before="100" w:beforeAutospacing="1" w:after="100" w:afterAutospacing="1" w:line="240" w:lineRule="auto"/>
        <w:rPr>
          <w:rFonts w:ascii="Calibri" w:eastAsia="Times New Roman" w:hAnsi="Calibri" w:cs="Calibri"/>
          <w:sz w:val="18"/>
          <w:szCs w:val="18"/>
          <w:lang w:eastAsia="fr-FR"/>
        </w:rPr>
      </w:pPr>
      <w:r>
        <w:rPr>
          <w:rFonts w:ascii="Calibri" w:eastAsia="Times New Roman" w:hAnsi="Calibri" w:cs="Calibri"/>
          <w:b/>
          <w:bCs/>
          <w:sz w:val="18"/>
          <w:szCs w:val="18"/>
          <w:lang w:eastAsia="fr-FR"/>
        </w:rPr>
        <w:t>Y a-t-il un lien</w:t>
      </w:r>
      <w:r w:rsidRPr="00283152">
        <w:rPr>
          <w:rFonts w:ascii="Calibri" w:eastAsia="Times New Roman" w:hAnsi="Calibri" w:cs="Calibri"/>
          <w:b/>
          <w:bCs/>
          <w:sz w:val="18"/>
          <w:szCs w:val="18"/>
          <w:lang w:eastAsia="fr-FR"/>
        </w:rPr>
        <w:t xml:space="preserve"> entre les bruits et les instruments ?</w:t>
      </w:r>
      <w:r w:rsidRPr="00330B25">
        <w:rPr>
          <w:rFonts w:ascii="Calibri" w:eastAsia="Times New Roman" w:hAnsi="Calibri" w:cs="Calibri"/>
          <w:sz w:val="18"/>
          <w:szCs w:val="18"/>
          <w:lang w:eastAsia="fr-FR"/>
        </w:rPr>
        <w:t xml:space="preserve"> </w:t>
      </w:r>
      <w:r w:rsidRPr="00283152">
        <w:rPr>
          <w:rFonts w:ascii="Calibri" w:eastAsia="Times New Roman" w:hAnsi="Calibri" w:cs="Calibri"/>
          <w:sz w:val="18"/>
          <w:szCs w:val="18"/>
          <w:lang w:eastAsia="fr-FR"/>
        </w:rPr>
        <w:t>Les 2 sont liés par le rythme et la mélodie et se génèrent l’un et l’autre : un bruit devient une mélodie ou un rythme.</w:t>
      </w:r>
    </w:p>
    <w:p w:rsidR="00EC33A5" w:rsidRDefault="00EC33A5" w:rsidP="00EC33A5">
      <w:pPr>
        <w:spacing w:before="100" w:beforeAutospacing="1" w:after="100" w:afterAutospacing="1" w:line="240" w:lineRule="auto"/>
        <w:rPr>
          <w:rFonts w:ascii="Calibri" w:eastAsia="Times New Roman" w:hAnsi="Calibri" w:cs="Calibri"/>
          <w:color w:val="000000"/>
          <w:sz w:val="18"/>
          <w:szCs w:val="18"/>
          <w:lang w:eastAsia="fr-FR"/>
        </w:rPr>
      </w:pPr>
      <w:r w:rsidRPr="00283152">
        <w:rPr>
          <w:rFonts w:ascii="Calibri" w:eastAsia="Times New Roman" w:hAnsi="Calibri" w:cs="Calibri"/>
          <w:sz w:val="18"/>
          <w:szCs w:val="18"/>
          <w:lang w:eastAsia="fr-FR"/>
        </w:rPr>
        <w:t xml:space="preserve">S. Reich </w:t>
      </w:r>
      <w:r w:rsidRPr="00283152">
        <w:rPr>
          <w:rFonts w:ascii="Calibri" w:eastAsia="Times New Roman" w:hAnsi="Calibri" w:cs="Calibri"/>
          <w:b/>
          <w:bCs/>
          <w:sz w:val="18"/>
          <w:szCs w:val="18"/>
          <w:lang w:eastAsia="fr-FR"/>
        </w:rPr>
        <w:t xml:space="preserve">prélève des </w:t>
      </w:r>
      <w:r w:rsidR="00A666C8">
        <w:rPr>
          <w:rFonts w:ascii="Times New Roman" w:hAnsi="Times New Roman" w:cs="Times New Roman"/>
          <w:sz w:val="18"/>
          <w:szCs w:val="18"/>
        </w:rPr>
        <w:t>…………….</w:t>
      </w:r>
      <w:r w:rsidR="00A666C8" w:rsidRPr="00E3178E">
        <w:rPr>
          <w:rFonts w:ascii="Times New Roman" w:hAnsi="Times New Roman" w:cs="Times New Roman"/>
          <w:sz w:val="18"/>
          <w:szCs w:val="18"/>
        </w:rPr>
        <w:t xml:space="preserve"> </w:t>
      </w:r>
      <w:r w:rsidRPr="00283152">
        <w:rPr>
          <w:rFonts w:ascii="Calibri" w:eastAsia="Times New Roman" w:hAnsi="Calibri" w:cs="Calibri"/>
          <w:b/>
          <w:bCs/>
          <w:sz w:val="18"/>
          <w:szCs w:val="18"/>
          <w:lang w:eastAsia="fr-FR"/>
        </w:rPr>
        <w:t>dans Manhattan et à force de les écouter les transcrit en formules mélodiques et rythmiques</w:t>
      </w:r>
      <w:r w:rsidRPr="00283152">
        <w:rPr>
          <w:rFonts w:ascii="Calibri" w:eastAsia="Times New Roman" w:hAnsi="Calibri" w:cs="Calibri"/>
          <w:sz w:val="18"/>
          <w:szCs w:val="18"/>
          <w:lang w:eastAsia="fr-FR"/>
        </w:rPr>
        <w:t xml:space="preserve">. Cet acte cherche à évoquer la vie trépidante de New York par le travail de variations du thème et par les bruits enregistrés. Les </w:t>
      </w:r>
      <w:r w:rsidR="00A666C8">
        <w:rPr>
          <w:rFonts w:ascii="Times New Roman" w:hAnsi="Times New Roman" w:cs="Times New Roman"/>
          <w:sz w:val="18"/>
          <w:szCs w:val="18"/>
        </w:rPr>
        <w:t>…………….</w:t>
      </w:r>
      <w:r w:rsidR="00A666C8" w:rsidRPr="00E3178E">
        <w:rPr>
          <w:rFonts w:ascii="Times New Roman" w:hAnsi="Times New Roman" w:cs="Times New Roman"/>
          <w:sz w:val="18"/>
          <w:szCs w:val="18"/>
        </w:rPr>
        <w:t xml:space="preserve"> </w:t>
      </w:r>
      <w:r w:rsidRPr="00283152">
        <w:rPr>
          <w:rFonts w:ascii="Calibri" w:eastAsia="Times New Roman" w:hAnsi="Calibri" w:cs="Calibri"/>
          <w:sz w:val="18"/>
          <w:szCs w:val="18"/>
          <w:lang w:eastAsia="fr-FR"/>
        </w:rPr>
        <w:t xml:space="preserve">des thèmes traduisent la vie stressante et répétitive des habitants des grandes villes américaines. La </w:t>
      </w:r>
      <w:r w:rsidRPr="00283152">
        <w:rPr>
          <w:rFonts w:ascii="Calibri" w:eastAsia="Times New Roman" w:hAnsi="Calibri" w:cs="Calibri"/>
          <w:color w:val="000000"/>
          <w:sz w:val="18"/>
          <w:szCs w:val="18"/>
          <w:lang w:eastAsia="fr-FR"/>
        </w:rPr>
        <w:t>dramaturgie est créée par une technique d’</w:t>
      </w:r>
      <w:r w:rsidR="00A666C8">
        <w:rPr>
          <w:rFonts w:ascii="Times New Roman" w:hAnsi="Times New Roman" w:cs="Times New Roman"/>
          <w:sz w:val="18"/>
          <w:szCs w:val="18"/>
        </w:rPr>
        <w:t>…………….</w:t>
      </w:r>
      <w:r w:rsidR="00A666C8" w:rsidRPr="00E3178E">
        <w:rPr>
          <w:rFonts w:ascii="Times New Roman" w:hAnsi="Times New Roman" w:cs="Times New Roman"/>
          <w:sz w:val="18"/>
          <w:szCs w:val="18"/>
        </w:rPr>
        <w:t xml:space="preserve"> </w:t>
      </w:r>
      <w:r w:rsidRPr="00283152">
        <w:rPr>
          <w:rFonts w:ascii="Calibri" w:eastAsia="Times New Roman" w:hAnsi="Calibri" w:cs="Calibri"/>
          <w:color w:val="000000"/>
          <w:sz w:val="18"/>
          <w:szCs w:val="18"/>
          <w:lang w:eastAsia="fr-FR"/>
        </w:rPr>
        <w:t xml:space="preserve"> des instruments.</w:t>
      </w:r>
    </w:p>
    <w:p w:rsidR="00EC33A5" w:rsidRPr="00283152" w:rsidRDefault="00EC33A5" w:rsidP="00EC33A5">
      <w:pPr>
        <w:rPr>
          <w:lang w:eastAsia="fr-FR"/>
        </w:rPr>
      </w:pPr>
      <w:r w:rsidRPr="00BC50E9">
        <w:rPr>
          <w:lang w:eastAsia="fr-FR"/>
        </w:rPr>
        <w:lastRenderedPageBreak/>
        <w:t>Caractéristiques musicales :</w:t>
      </w:r>
    </w:p>
    <w:p w:rsidR="00EC33A5" w:rsidRPr="00BC50E9" w:rsidRDefault="00EC33A5" w:rsidP="00EC33A5">
      <w:pPr>
        <w:pStyle w:val="Paragraphedeliste"/>
        <w:numPr>
          <w:ilvl w:val="0"/>
          <w:numId w:val="1"/>
        </w:numPr>
        <w:spacing w:before="100" w:beforeAutospacing="1" w:after="100" w:afterAutospacing="1" w:line="240" w:lineRule="auto"/>
        <w:rPr>
          <w:rFonts w:ascii="Calibri" w:eastAsia="Times New Roman" w:hAnsi="Calibri" w:cs="Calibri"/>
          <w:sz w:val="18"/>
          <w:szCs w:val="18"/>
          <w:lang w:eastAsia="fr-FR"/>
        </w:rPr>
      </w:pPr>
      <w:r>
        <w:rPr>
          <w:rFonts w:ascii="Calibri" w:eastAsia="Times New Roman" w:hAnsi="Calibri" w:cs="Calibri"/>
          <w:bCs/>
          <w:sz w:val="18"/>
          <w:szCs w:val="18"/>
          <w:lang w:eastAsia="fr-FR"/>
        </w:rPr>
        <w:t>p</w:t>
      </w:r>
      <w:r w:rsidRPr="00BC50E9">
        <w:rPr>
          <w:rFonts w:ascii="Calibri" w:eastAsia="Times New Roman" w:hAnsi="Calibri" w:cs="Calibri"/>
          <w:bCs/>
          <w:sz w:val="18"/>
          <w:szCs w:val="18"/>
          <w:lang w:eastAsia="fr-FR"/>
        </w:rPr>
        <w:t xml:space="preserve">eu de matériau thématique (musique </w:t>
      </w:r>
      <w:r w:rsidR="00A666C8">
        <w:rPr>
          <w:rFonts w:ascii="Times New Roman" w:hAnsi="Times New Roman" w:cs="Times New Roman"/>
          <w:sz w:val="18"/>
          <w:szCs w:val="18"/>
        </w:rPr>
        <w:t>……………</w:t>
      </w:r>
      <w:r w:rsidR="00A666C8">
        <w:rPr>
          <w:rFonts w:ascii="Times New Roman" w:hAnsi="Times New Roman" w:cs="Times New Roman"/>
          <w:sz w:val="18"/>
          <w:szCs w:val="18"/>
        </w:rPr>
        <w:t>……….</w:t>
      </w:r>
      <w:r w:rsidRPr="00BC50E9">
        <w:rPr>
          <w:rFonts w:ascii="Calibri" w:eastAsia="Times New Roman" w:hAnsi="Calibri" w:cs="Calibri"/>
          <w:bCs/>
          <w:sz w:val="18"/>
          <w:szCs w:val="18"/>
          <w:lang w:eastAsia="fr-FR"/>
        </w:rPr>
        <w:t xml:space="preserve">) </w:t>
      </w:r>
    </w:p>
    <w:p w:rsidR="00EC33A5" w:rsidRPr="00BC50E9" w:rsidRDefault="00EC33A5" w:rsidP="00EC33A5">
      <w:pPr>
        <w:pStyle w:val="Paragraphedeliste"/>
        <w:numPr>
          <w:ilvl w:val="0"/>
          <w:numId w:val="1"/>
        </w:numPr>
        <w:spacing w:before="100" w:beforeAutospacing="1" w:after="100" w:afterAutospacing="1" w:line="240" w:lineRule="auto"/>
        <w:rPr>
          <w:rFonts w:ascii="Calibri" w:eastAsia="Times New Roman" w:hAnsi="Calibri" w:cs="Calibri"/>
          <w:sz w:val="18"/>
          <w:szCs w:val="18"/>
          <w:lang w:eastAsia="fr-FR"/>
        </w:rPr>
      </w:pPr>
      <w:r w:rsidRPr="00BC50E9">
        <w:rPr>
          <w:rFonts w:ascii="Calibri" w:eastAsia="Times New Roman" w:hAnsi="Calibri" w:cs="Calibri"/>
          <w:bCs/>
          <w:sz w:val="18"/>
          <w:szCs w:val="18"/>
          <w:lang w:eastAsia="fr-FR"/>
        </w:rPr>
        <w:t xml:space="preserve">la </w:t>
      </w:r>
      <w:r w:rsidR="005B307A">
        <w:rPr>
          <w:rFonts w:ascii="Times New Roman" w:hAnsi="Times New Roman" w:cs="Times New Roman"/>
          <w:sz w:val="18"/>
          <w:szCs w:val="18"/>
        </w:rPr>
        <w:t>……………………</w:t>
      </w:r>
      <w:r w:rsidRPr="00BC50E9">
        <w:rPr>
          <w:rFonts w:ascii="Calibri" w:eastAsia="Times New Roman" w:hAnsi="Calibri" w:cs="Calibri"/>
          <w:bCs/>
          <w:sz w:val="18"/>
          <w:szCs w:val="18"/>
          <w:lang w:eastAsia="fr-FR"/>
        </w:rPr>
        <w:t xml:space="preserve">. </w:t>
      </w:r>
    </w:p>
    <w:p w:rsidR="00EC33A5" w:rsidRPr="00BC50E9" w:rsidRDefault="00EC33A5" w:rsidP="00EC33A5">
      <w:pPr>
        <w:pStyle w:val="Paragraphedeliste"/>
        <w:numPr>
          <w:ilvl w:val="0"/>
          <w:numId w:val="1"/>
        </w:numPr>
        <w:spacing w:before="100" w:beforeAutospacing="1" w:after="100" w:afterAutospacing="1" w:line="240" w:lineRule="auto"/>
        <w:rPr>
          <w:rFonts w:ascii="Calibri" w:eastAsia="Times New Roman" w:hAnsi="Calibri" w:cs="Calibri"/>
          <w:sz w:val="18"/>
          <w:szCs w:val="18"/>
          <w:lang w:eastAsia="fr-FR"/>
        </w:rPr>
      </w:pPr>
      <w:r w:rsidRPr="00BC50E9">
        <w:rPr>
          <w:rFonts w:ascii="Calibri" w:eastAsia="Times New Roman" w:hAnsi="Calibri" w:cs="Calibri"/>
          <w:bCs/>
          <w:sz w:val="18"/>
          <w:szCs w:val="18"/>
          <w:lang w:eastAsia="fr-FR"/>
        </w:rPr>
        <w:t xml:space="preserve">le </w:t>
      </w:r>
      <w:r w:rsidR="005B307A">
        <w:rPr>
          <w:rFonts w:ascii="Times New Roman" w:hAnsi="Times New Roman" w:cs="Times New Roman"/>
          <w:sz w:val="18"/>
          <w:szCs w:val="18"/>
        </w:rPr>
        <w:t>……………………</w:t>
      </w:r>
      <w:r w:rsidRPr="00BC50E9">
        <w:rPr>
          <w:rFonts w:ascii="Calibri" w:eastAsia="Times New Roman" w:hAnsi="Calibri" w:cs="Calibri"/>
          <w:bCs/>
          <w:sz w:val="18"/>
          <w:szCs w:val="18"/>
          <w:lang w:eastAsia="fr-FR"/>
        </w:rPr>
        <w:t xml:space="preserve">, les </w:t>
      </w:r>
      <w:r w:rsidR="005B307A">
        <w:rPr>
          <w:rFonts w:ascii="Times New Roman" w:hAnsi="Times New Roman" w:cs="Times New Roman"/>
          <w:sz w:val="18"/>
          <w:szCs w:val="18"/>
        </w:rPr>
        <w:t>……………………</w:t>
      </w:r>
      <w:r w:rsidRPr="00BC50E9">
        <w:rPr>
          <w:rFonts w:ascii="Calibri" w:eastAsia="Times New Roman" w:hAnsi="Calibri" w:cs="Calibri"/>
          <w:bCs/>
          <w:sz w:val="18"/>
          <w:szCs w:val="18"/>
          <w:lang w:eastAsia="fr-FR"/>
        </w:rPr>
        <w:t xml:space="preserve">. </w:t>
      </w:r>
    </w:p>
    <w:p w:rsidR="00EC33A5" w:rsidRPr="00BC50E9" w:rsidRDefault="00EC33A5" w:rsidP="00EC33A5">
      <w:pPr>
        <w:pStyle w:val="Paragraphedeliste"/>
        <w:numPr>
          <w:ilvl w:val="0"/>
          <w:numId w:val="1"/>
        </w:numPr>
        <w:spacing w:before="100" w:beforeAutospacing="1" w:after="100" w:afterAutospacing="1" w:line="240" w:lineRule="auto"/>
        <w:rPr>
          <w:rFonts w:ascii="Calibri" w:eastAsia="Times New Roman" w:hAnsi="Calibri" w:cs="Calibri"/>
          <w:sz w:val="18"/>
          <w:szCs w:val="18"/>
          <w:lang w:eastAsia="fr-FR"/>
        </w:rPr>
      </w:pPr>
      <w:r w:rsidRPr="00BC50E9">
        <w:rPr>
          <w:rFonts w:ascii="Calibri" w:eastAsia="Times New Roman" w:hAnsi="Calibri" w:cs="Calibri"/>
          <w:bCs/>
          <w:sz w:val="18"/>
          <w:szCs w:val="18"/>
          <w:lang w:eastAsia="fr-FR"/>
        </w:rPr>
        <w:t xml:space="preserve">les échantillons </w:t>
      </w:r>
      <w:r w:rsidR="005B307A">
        <w:rPr>
          <w:rFonts w:ascii="Times New Roman" w:hAnsi="Times New Roman" w:cs="Times New Roman"/>
          <w:sz w:val="18"/>
          <w:szCs w:val="18"/>
        </w:rPr>
        <w:t>……………………</w:t>
      </w:r>
      <w:r w:rsidRPr="00BC50E9">
        <w:rPr>
          <w:rFonts w:ascii="Calibri" w:eastAsia="Times New Roman" w:hAnsi="Calibri" w:cs="Calibri"/>
          <w:bCs/>
          <w:sz w:val="18"/>
          <w:szCs w:val="18"/>
          <w:lang w:eastAsia="fr-FR"/>
        </w:rPr>
        <w:t>deviennent du matériau musical, avec un rythme et une</w:t>
      </w:r>
      <w:r>
        <w:rPr>
          <w:rFonts w:ascii="Calibri" w:eastAsia="Times New Roman" w:hAnsi="Calibri" w:cs="Calibri"/>
          <w:bCs/>
          <w:sz w:val="18"/>
          <w:szCs w:val="18"/>
          <w:lang w:eastAsia="fr-FR"/>
        </w:rPr>
        <w:t xml:space="preserve"> hauteur intégrés à la musique.</w:t>
      </w:r>
    </w:p>
    <w:p w:rsidR="00EC33A5" w:rsidRPr="009B291A" w:rsidRDefault="00EC33A5" w:rsidP="00EC33A5">
      <w:pPr>
        <w:pStyle w:val="Paragraphedeliste"/>
        <w:numPr>
          <w:ilvl w:val="0"/>
          <w:numId w:val="1"/>
        </w:numPr>
        <w:spacing w:before="100" w:beforeAutospacing="1" w:after="100" w:afterAutospacing="1" w:line="240" w:lineRule="auto"/>
        <w:rPr>
          <w:rFonts w:ascii="Calibri" w:eastAsia="Times New Roman" w:hAnsi="Calibri" w:cs="Calibri"/>
          <w:sz w:val="18"/>
          <w:szCs w:val="18"/>
          <w:lang w:eastAsia="fr-FR"/>
        </w:rPr>
      </w:pPr>
      <w:r w:rsidRPr="00BC50E9">
        <w:rPr>
          <w:rFonts w:ascii="Calibri" w:eastAsia="Times New Roman" w:hAnsi="Calibri" w:cs="Calibri"/>
          <w:bCs/>
          <w:sz w:val="18"/>
          <w:szCs w:val="18"/>
          <w:lang w:eastAsia="fr-FR"/>
        </w:rPr>
        <w:t xml:space="preserve">musique mixte : utilise des instruments en </w:t>
      </w:r>
      <w:r w:rsidR="005B307A">
        <w:rPr>
          <w:rFonts w:ascii="Times New Roman" w:hAnsi="Times New Roman" w:cs="Times New Roman"/>
          <w:sz w:val="18"/>
          <w:szCs w:val="18"/>
        </w:rPr>
        <w:t>……………………</w:t>
      </w:r>
      <w:r w:rsidRPr="00BC50E9">
        <w:rPr>
          <w:rFonts w:ascii="Calibri" w:eastAsia="Times New Roman" w:hAnsi="Calibri" w:cs="Calibri"/>
          <w:bCs/>
          <w:sz w:val="18"/>
          <w:szCs w:val="18"/>
          <w:lang w:eastAsia="fr-FR"/>
        </w:rPr>
        <w:t xml:space="preserve">et </w:t>
      </w:r>
      <w:r w:rsidR="005B307A">
        <w:rPr>
          <w:rFonts w:ascii="Times New Roman" w:hAnsi="Times New Roman" w:cs="Times New Roman"/>
          <w:sz w:val="18"/>
          <w:szCs w:val="18"/>
        </w:rPr>
        <w:t>……………………</w:t>
      </w:r>
      <w:r w:rsidRPr="00BC50E9">
        <w:rPr>
          <w:rFonts w:ascii="Calibri" w:eastAsia="Times New Roman" w:hAnsi="Calibri" w:cs="Calibri"/>
          <w:bCs/>
          <w:sz w:val="18"/>
          <w:szCs w:val="18"/>
          <w:lang w:eastAsia="fr-FR"/>
        </w:rPr>
        <w:t xml:space="preserve">. </w:t>
      </w:r>
      <w:r w:rsidRPr="00BC50E9">
        <w:rPr>
          <w:rFonts w:ascii="Calibri" w:eastAsia="Times New Roman" w:hAnsi="Calibri" w:cs="Calibri"/>
          <w:bCs/>
          <w:sz w:val="18"/>
          <w:szCs w:val="18"/>
          <w:lang w:eastAsia="fr-FR"/>
        </w:rPr>
        <w:br/>
      </w:r>
    </w:p>
    <w:p w:rsidR="00EC33A5" w:rsidRDefault="00EC33A5" w:rsidP="00EC33A5">
      <w:pPr>
        <w:pStyle w:val="Titre1"/>
      </w:pPr>
      <w:r>
        <w:t>Chansons</w:t>
      </w:r>
    </w:p>
    <w:p w:rsidR="00EC33A5" w:rsidRPr="00C05E2A" w:rsidRDefault="00EC33A5" w:rsidP="00EC33A5">
      <w:pPr>
        <w:rPr>
          <w:b/>
          <w:sz w:val="18"/>
          <w:szCs w:val="18"/>
        </w:rPr>
      </w:pPr>
      <w:r w:rsidRPr="00C05E2A">
        <w:rPr>
          <w:b/>
          <w:sz w:val="18"/>
          <w:szCs w:val="18"/>
        </w:rPr>
        <w:t xml:space="preserve">Clément </w:t>
      </w:r>
      <w:proofErr w:type="gramStart"/>
      <w:r w:rsidRPr="00C05E2A">
        <w:rPr>
          <w:b/>
          <w:sz w:val="18"/>
          <w:szCs w:val="18"/>
        </w:rPr>
        <w:t>Janequin  :</w:t>
      </w:r>
      <w:proofErr w:type="gramEnd"/>
      <w:r w:rsidRPr="00C05E2A">
        <w:rPr>
          <w:b/>
          <w:sz w:val="18"/>
          <w:szCs w:val="18"/>
        </w:rPr>
        <w:t xml:space="preserve"> Les cris de Paris </w:t>
      </w:r>
    </w:p>
    <w:p w:rsidR="00EC33A5" w:rsidRDefault="00EC33A5" w:rsidP="00EC33A5">
      <w:pPr>
        <w:rPr>
          <w:sz w:val="18"/>
          <w:szCs w:val="18"/>
        </w:rPr>
      </w:pPr>
      <w:r w:rsidRPr="00BC50E9">
        <w:rPr>
          <w:sz w:val="18"/>
          <w:szCs w:val="18"/>
        </w:rPr>
        <w:t xml:space="preserve">Lien internet : </w:t>
      </w:r>
      <w:r w:rsidRPr="00E97E40">
        <w:rPr>
          <w:sz w:val="18"/>
          <w:szCs w:val="18"/>
        </w:rPr>
        <w:t>http://www.youtube.com/watch?v=FiPhbS_ZlRk</w:t>
      </w:r>
    </w:p>
    <w:p w:rsidR="00EC33A5" w:rsidRDefault="00EC33A5" w:rsidP="00EC33A5">
      <w:pPr>
        <w:rPr>
          <w:sz w:val="18"/>
          <w:szCs w:val="18"/>
        </w:rPr>
      </w:pPr>
      <w:r w:rsidRPr="00BC50E9">
        <w:rPr>
          <w:sz w:val="18"/>
          <w:szCs w:val="18"/>
        </w:rPr>
        <w:t xml:space="preserve">Clément Janequin (1485-1558) est un compositeur français de la Renaissance. Il est considéré comme un des maîtres des chants polyphoniques et spirituels. Il écrit de grandes pièces vocales annonciatrices de la musique descriptive, et un grand nombre de chansons, parmi lesquelles </w:t>
      </w:r>
      <w:r w:rsidRPr="00BC50E9">
        <w:rPr>
          <w:i/>
          <w:iCs/>
          <w:sz w:val="18"/>
          <w:szCs w:val="18"/>
        </w:rPr>
        <w:t>La Chasse, Le Chant des oiseaux, Les Cris de Paris</w:t>
      </w:r>
      <w:r w:rsidRPr="00BC50E9">
        <w:rPr>
          <w:sz w:val="18"/>
          <w:szCs w:val="18"/>
        </w:rPr>
        <w:t xml:space="preserve"> (ces deux œuvres utilisant des onomatopées en place des paroles) et </w:t>
      </w:r>
      <w:r w:rsidRPr="00BC50E9">
        <w:rPr>
          <w:i/>
          <w:iCs/>
          <w:sz w:val="18"/>
          <w:szCs w:val="18"/>
        </w:rPr>
        <w:t>La Guerre ou La Bataille de Marignan</w:t>
      </w:r>
      <w:r w:rsidRPr="00BC50E9">
        <w:rPr>
          <w:sz w:val="18"/>
          <w:szCs w:val="18"/>
        </w:rPr>
        <w:t xml:space="preserve">, toutes publiées en </w:t>
      </w:r>
      <w:hyperlink r:id="rId10" w:history="1">
        <w:r w:rsidRPr="00BC50E9">
          <w:rPr>
            <w:rStyle w:val="Lienhypertexte"/>
            <w:color w:val="auto"/>
            <w:sz w:val="18"/>
            <w:szCs w:val="18"/>
            <w:u w:val="none"/>
          </w:rPr>
          <w:t>1528</w:t>
        </w:r>
      </w:hyperlink>
      <w:r w:rsidRPr="00BC50E9">
        <w:rPr>
          <w:sz w:val="18"/>
          <w:szCs w:val="18"/>
        </w:rPr>
        <w:t>.</w:t>
      </w:r>
    </w:p>
    <w:p w:rsidR="00EC33A5" w:rsidRPr="00834049" w:rsidRDefault="00EC33A5" w:rsidP="00EC33A5">
      <w:pPr>
        <w:rPr>
          <w:sz w:val="18"/>
          <w:szCs w:val="18"/>
        </w:rPr>
      </w:pPr>
      <w:r w:rsidRPr="00834049">
        <w:rPr>
          <w:sz w:val="18"/>
          <w:szCs w:val="18"/>
        </w:rPr>
        <w:t xml:space="preserve">Formation : </w:t>
      </w:r>
      <w:r w:rsidR="005B307A" w:rsidRPr="00834049">
        <w:rPr>
          <w:rFonts w:ascii="Times New Roman" w:hAnsi="Times New Roman" w:cs="Times New Roman"/>
          <w:sz w:val="18"/>
          <w:szCs w:val="18"/>
        </w:rPr>
        <w:t>…………………………………………</w:t>
      </w:r>
      <w:r w:rsidRPr="00834049">
        <w:rPr>
          <w:sz w:val="18"/>
          <w:szCs w:val="18"/>
        </w:rPr>
        <w:t xml:space="preserve">, </w:t>
      </w:r>
      <w:r w:rsidR="005B307A" w:rsidRPr="00834049">
        <w:rPr>
          <w:rFonts w:ascii="Times New Roman" w:hAnsi="Times New Roman" w:cs="Times New Roman"/>
          <w:sz w:val="18"/>
          <w:szCs w:val="18"/>
        </w:rPr>
        <w:t>……………………</w:t>
      </w:r>
      <w:r w:rsidRPr="00834049">
        <w:rPr>
          <w:sz w:val="18"/>
          <w:szCs w:val="18"/>
        </w:rPr>
        <w:t xml:space="preserve">, </w:t>
      </w:r>
      <w:r w:rsidR="005B307A" w:rsidRPr="00834049">
        <w:rPr>
          <w:rFonts w:ascii="Times New Roman" w:hAnsi="Times New Roman" w:cs="Times New Roman"/>
          <w:sz w:val="18"/>
          <w:szCs w:val="18"/>
        </w:rPr>
        <w:t>……………………</w:t>
      </w:r>
      <w:r w:rsidRPr="00834049">
        <w:rPr>
          <w:sz w:val="18"/>
          <w:szCs w:val="18"/>
        </w:rPr>
        <w:t>.</w:t>
      </w:r>
    </w:p>
    <w:p w:rsidR="00EC33A5" w:rsidRPr="00834049" w:rsidRDefault="00EC33A5" w:rsidP="00EC33A5">
      <w:pPr>
        <w:rPr>
          <w:sz w:val="18"/>
          <w:szCs w:val="18"/>
        </w:rPr>
      </w:pPr>
      <w:r w:rsidRPr="00834049">
        <w:rPr>
          <w:sz w:val="18"/>
          <w:szCs w:val="18"/>
        </w:rPr>
        <w:t xml:space="preserve">Caractéristique de cet extrait : Le texte est souvent </w:t>
      </w:r>
      <w:r w:rsidR="005B307A" w:rsidRPr="00834049">
        <w:rPr>
          <w:rFonts w:ascii="Times New Roman" w:hAnsi="Times New Roman" w:cs="Times New Roman"/>
          <w:sz w:val="18"/>
          <w:szCs w:val="18"/>
        </w:rPr>
        <w:t>……………………</w:t>
      </w:r>
      <w:r w:rsidRPr="00834049">
        <w:rPr>
          <w:sz w:val="18"/>
          <w:szCs w:val="18"/>
        </w:rPr>
        <w:t xml:space="preserve">. </w:t>
      </w:r>
    </w:p>
    <w:p w:rsidR="00EC33A5" w:rsidRPr="00102879" w:rsidRDefault="00EC33A5" w:rsidP="00EC33A5">
      <w:pPr>
        <w:autoSpaceDE w:val="0"/>
        <w:autoSpaceDN w:val="0"/>
        <w:adjustRightInd w:val="0"/>
        <w:spacing w:after="0" w:line="240" w:lineRule="auto"/>
        <w:rPr>
          <w:rFonts w:cstheme="minorHAnsi"/>
          <w:sz w:val="18"/>
          <w:szCs w:val="18"/>
        </w:rPr>
      </w:pPr>
      <w:r w:rsidRPr="00102879">
        <w:rPr>
          <w:rFonts w:cstheme="minorHAnsi"/>
          <w:sz w:val="18"/>
          <w:szCs w:val="18"/>
        </w:rPr>
        <w:t>Nous entendons :   « </w:t>
      </w:r>
      <w:r w:rsidR="005B307A" w:rsidRPr="00102879">
        <w:rPr>
          <w:rFonts w:ascii="Times New Roman" w:hAnsi="Times New Roman" w:cs="Times New Roman"/>
          <w:sz w:val="18"/>
          <w:szCs w:val="18"/>
        </w:rPr>
        <w:t>……………………</w:t>
      </w:r>
      <w:r w:rsidRPr="00102879">
        <w:rPr>
          <w:rFonts w:cstheme="minorHAnsi"/>
          <w:sz w:val="18"/>
          <w:szCs w:val="18"/>
        </w:rPr>
        <w:t>», « </w:t>
      </w:r>
      <w:r w:rsidR="005B307A" w:rsidRPr="00102879">
        <w:rPr>
          <w:rFonts w:ascii="Times New Roman" w:hAnsi="Times New Roman" w:cs="Times New Roman"/>
          <w:sz w:val="18"/>
          <w:szCs w:val="18"/>
        </w:rPr>
        <w:t>……………………</w:t>
      </w:r>
      <w:r w:rsidRPr="00102879">
        <w:rPr>
          <w:rFonts w:cstheme="minorHAnsi"/>
          <w:sz w:val="18"/>
          <w:szCs w:val="18"/>
        </w:rPr>
        <w:t>», « </w:t>
      </w:r>
      <w:r w:rsidR="005B307A" w:rsidRPr="00102879">
        <w:rPr>
          <w:rFonts w:ascii="Times New Roman" w:hAnsi="Times New Roman" w:cs="Times New Roman"/>
          <w:sz w:val="18"/>
          <w:szCs w:val="18"/>
        </w:rPr>
        <w:t>……………………</w:t>
      </w:r>
      <w:r w:rsidRPr="00102879">
        <w:rPr>
          <w:rFonts w:cstheme="minorHAnsi"/>
          <w:sz w:val="18"/>
          <w:szCs w:val="18"/>
        </w:rPr>
        <w:t>», « </w:t>
      </w:r>
      <w:r w:rsidR="005B307A" w:rsidRPr="00102879">
        <w:rPr>
          <w:rFonts w:ascii="Times New Roman" w:hAnsi="Times New Roman" w:cs="Times New Roman"/>
          <w:sz w:val="18"/>
          <w:szCs w:val="18"/>
        </w:rPr>
        <w:t>……………………</w:t>
      </w:r>
      <w:r w:rsidRPr="00102879">
        <w:rPr>
          <w:rFonts w:cstheme="minorHAnsi"/>
          <w:sz w:val="18"/>
          <w:szCs w:val="18"/>
        </w:rPr>
        <w:t> », « </w:t>
      </w:r>
      <w:r w:rsidR="005B307A" w:rsidRPr="00102879">
        <w:rPr>
          <w:rFonts w:ascii="Times New Roman" w:hAnsi="Times New Roman" w:cs="Times New Roman"/>
          <w:sz w:val="18"/>
          <w:szCs w:val="18"/>
        </w:rPr>
        <w:t>……………………</w:t>
      </w:r>
      <w:r w:rsidRPr="00102879">
        <w:rPr>
          <w:rFonts w:cstheme="minorHAnsi"/>
          <w:sz w:val="18"/>
          <w:szCs w:val="18"/>
        </w:rPr>
        <w:t>», « </w:t>
      </w:r>
      <w:r w:rsidR="005B307A" w:rsidRPr="00102879">
        <w:rPr>
          <w:rFonts w:ascii="Times New Roman" w:hAnsi="Times New Roman" w:cs="Times New Roman"/>
          <w:sz w:val="18"/>
          <w:szCs w:val="18"/>
        </w:rPr>
        <w:t>……………………</w:t>
      </w:r>
      <w:r w:rsidRPr="00102879">
        <w:rPr>
          <w:rFonts w:cstheme="minorHAnsi"/>
          <w:sz w:val="18"/>
          <w:szCs w:val="18"/>
        </w:rPr>
        <w:t>», « </w:t>
      </w:r>
      <w:r w:rsidR="005B307A" w:rsidRPr="00102879">
        <w:rPr>
          <w:rFonts w:ascii="Times New Roman" w:hAnsi="Times New Roman" w:cs="Times New Roman"/>
          <w:sz w:val="18"/>
          <w:szCs w:val="18"/>
        </w:rPr>
        <w:t>……………………</w:t>
      </w:r>
      <w:r w:rsidRPr="00102879">
        <w:rPr>
          <w:rFonts w:cstheme="minorHAnsi"/>
          <w:sz w:val="18"/>
          <w:szCs w:val="18"/>
        </w:rPr>
        <w:t>», « </w:t>
      </w:r>
      <w:r w:rsidR="005B307A" w:rsidRPr="00102879">
        <w:rPr>
          <w:rFonts w:ascii="Times New Roman" w:hAnsi="Times New Roman" w:cs="Times New Roman"/>
          <w:sz w:val="18"/>
          <w:szCs w:val="18"/>
        </w:rPr>
        <w:t>……………………</w:t>
      </w:r>
      <w:r w:rsidRPr="00102879">
        <w:rPr>
          <w:rFonts w:cstheme="minorHAnsi"/>
          <w:sz w:val="18"/>
          <w:szCs w:val="18"/>
        </w:rPr>
        <w:t>», « </w:t>
      </w:r>
      <w:r w:rsidR="005B307A" w:rsidRPr="00102879">
        <w:rPr>
          <w:rFonts w:ascii="Times New Roman" w:hAnsi="Times New Roman" w:cs="Times New Roman"/>
          <w:sz w:val="18"/>
          <w:szCs w:val="18"/>
        </w:rPr>
        <w:t>……………………</w:t>
      </w:r>
      <w:r w:rsidRPr="00102879">
        <w:rPr>
          <w:rFonts w:cstheme="minorHAnsi"/>
          <w:sz w:val="18"/>
          <w:szCs w:val="18"/>
        </w:rPr>
        <w:t>»…</w:t>
      </w:r>
    </w:p>
    <w:p w:rsidR="00EC33A5" w:rsidRPr="00E97E40" w:rsidRDefault="005B307A" w:rsidP="00EC33A5">
      <w:pPr>
        <w:autoSpaceDE w:val="0"/>
        <w:autoSpaceDN w:val="0"/>
        <w:adjustRightInd w:val="0"/>
        <w:spacing w:after="0" w:line="240" w:lineRule="auto"/>
        <w:rPr>
          <w:rFonts w:cstheme="minorHAnsi"/>
          <w:sz w:val="18"/>
          <w:szCs w:val="18"/>
        </w:rPr>
      </w:pPr>
      <w:r w:rsidRPr="00102879">
        <w:rPr>
          <w:rFonts w:cstheme="minorHAnsi"/>
          <w:sz w:val="18"/>
          <w:szCs w:val="18"/>
        </w:rPr>
        <w:t>Langue : c</w:t>
      </w:r>
      <w:r w:rsidR="00EC33A5" w:rsidRPr="00102879">
        <w:rPr>
          <w:rFonts w:cstheme="minorHAnsi"/>
          <w:sz w:val="18"/>
          <w:szCs w:val="18"/>
        </w:rPr>
        <w:t xml:space="preserve">’est du </w:t>
      </w:r>
      <w:r w:rsidRPr="00102879">
        <w:rPr>
          <w:rFonts w:ascii="Times New Roman" w:hAnsi="Times New Roman" w:cs="Times New Roman"/>
          <w:sz w:val="18"/>
          <w:szCs w:val="18"/>
        </w:rPr>
        <w:t>……………………</w:t>
      </w:r>
      <w:r w:rsidR="00EC33A5" w:rsidRPr="00102879">
        <w:rPr>
          <w:rFonts w:cstheme="minorHAnsi"/>
          <w:sz w:val="18"/>
          <w:szCs w:val="18"/>
        </w:rPr>
        <w:t xml:space="preserve">. Il s’agit de </w:t>
      </w:r>
      <w:r w:rsidRPr="00102879">
        <w:rPr>
          <w:rFonts w:ascii="Times New Roman" w:hAnsi="Times New Roman" w:cs="Times New Roman"/>
          <w:sz w:val="18"/>
          <w:szCs w:val="18"/>
        </w:rPr>
        <w:t>…………</w:t>
      </w:r>
      <w:bookmarkStart w:id="0" w:name="_GoBack"/>
      <w:bookmarkEnd w:id="0"/>
      <w:r w:rsidRPr="00102879">
        <w:rPr>
          <w:rFonts w:ascii="Times New Roman" w:hAnsi="Times New Roman" w:cs="Times New Roman"/>
          <w:sz w:val="18"/>
          <w:szCs w:val="18"/>
        </w:rPr>
        <w:t>…………</w:t>
      </w:r>
      <w:r w:rsidR="00EC33A5" w:rsidRPr="00102879">
        <w:rPr>
          <w:rFonts w:cstheme="minorHAnsi"/>
          <w:sz w:val="18"/>
          <w:szCs w:val="18"/>
        </w:rPr>
        <w:t xml:space="preserve">qui attirent les </w:t>
      </w:r>
      <w:r w:rsidRPr="00102879">
        <w:rPr>
          <w:rFonts w:ascii="Times New Roman" w:hAnsi="Times New Roman" w:cs="Times New Roman"/>
          <w:sz w:val="18"/>
          <w:szCs w:val="18"/>
        </w:rPr>
        <w:t>……………………</w:t>
      </w:r>
      <w:r w:rsidR="00EC33A5" w:rsidRPr="00102879">
        <w:rPr>
          <w:rFonts w:cstheme="minorHAnsi"/>
          <w:sz w:val="18"/>
          <w:szCs w:val="18"/>
        </w:rPr>
        <w:t xml:space="preserve">dans un </w:t>
      </w:r>
      <w:r>
        <w:rPr>
          <w:rFonts w:ascii="Times New Roman" w:hAnsi="Times New Roman" w:cs="Times New Roman"/>
          <w:sz w:val="18"/>
          <w:szCs w:val="18"/>
        </w:rPr>
        <w:t>……………………</w:t>
      </w:r>
      <w:r w:rsidR="00EC33A5" w:rsidRPr="00E97E40">
        <w:rPr>
          <w:rFonts w:cstheme="minorHAnsi"/>
          <w:sz w:val="18"/>
          <w:szCs w:val="18"/>
        </w:rPr>
        <w:t xml:space="preserve">, à </w:t>
      </w:r>
      <w:r>
        <w:rPr>
          <w:rFonts w:ascii="Times New Roman" w:hAnsi="Times New Roman" w:cs="Times New Roman"/>
          <w:sz w:val="18"/>
          <w:szCs w:val="18"/>
        </w:rPr>
        <w:t>……………………</w:t>
      </w:r>
      <w:r w:rsidR="00EC33A5" w:rsidRPr="00E97E40">
        <w:rPr>
          <w:rFonts w:cstheme="minorHAnsi"/>
          <w:sz w:val="18"/>
          <w:szCs w:val="18"/>
        </w:rPr>
        <w:t xml:space="preserve">, à la fin du </w:t>
      </w:r>
      <w:r>
        <w:rPr>
          <w:rFonts w:ascii="Times New Roman" w:hAnsi="Times New Roman" w:cs="Times New Roman"/>
          <w:sz w:val="18"/>
          <w:szCs w:val="18"/>
        </w:rPr>
        <w:t>……………………</w:t>
      </w:r>
      <w:r w:rsidR="00EC33A5" w:rsidRPr="00E97E40">
        <w:rPr>
          <w:rFonts w:cstheme="minorHAnsi"/>
          <w:color w:val="FF0000"/>
          <w:sz w:val="18"/>
          <w:szCs w:val="18"/>
        </w:rPr>
        <w:t>.</w:t>
      </w:r>
    </w:p>
    <w:p w:rsidR="00EC33A5" w:rsidRDefault="00EC33A5" w:rsidP="00EC33A5">
      <w:pPr>
        <w:pStyle w:val="Titre1"/>
      </w:pPr>
      <w:r>
        <w:t>Ecoutes complémentaires :</w:t>
      </w:r>
    </w:p>
    <w:p w:rsidR="00EC33A5" w:rsidRPr="00C05E2A" w:rsidRDefault="00EC33A5" w:rsidP="00EC33A5">
      <w:pPr>
        <w:rPr>
          <w:rFonts w:cstheme="minorHAnsi"/>
          <w:b/>
          <w:sz w:val="18"/>
          <w:szCs w:val="18"/>
        </w:rPr>
      </w:pPr>
      <w:r w:rsidRPr="00C05E2A">
        <w:rPr>
          <w:rFonts w:cstheme="minorHAnsi"/>
          <w:b/>
          <w:sz w:val="18"/>
          <w:szCs w:val="18"/>
        </w:rPr>
        <w:t>Grand corps malade : « Enfant de la ville »</w:t>
      </w:r>
    </w:p>
    <w:p w:rsidR="00EC33A5" w:rsidRPr="0068781B" w:rsidRDefault="00EC33A5" w:rsidP="00EC33A5">
      <w:pPr>
        <w:rPr>
          <w:rStyle w:val="Lienhypertexte"/>
          <w:sz w:val="18"/>
          <w:szCs w:val="18"/>
        </w:rPr>
      </w:pPr>
      <w:r w:rsidRPr="00BC50E9">
        <w:rPr>
          <w:sz w:val="18"/>
          <w:szCs w:val="18"/>
        </w:rPr>
        <w:t xml:space="preserve">Lien internet : </w:t>
      </w:r>
      <w:r>
        <w:rPr>
          <w:sz w:val="18"/>
          <w:szCs w:val="18"/>
        </w:rPr>
        <w:fldChar w:fldCharType="begin"/>
      </w:r>
      <w:r>
        <w:rPr>
          <w:sz w:val="18"/>
          <w:szCs w:val="18"/>
        </w:rPr>
        <w:instrText xml:space="preserve"> HYPERLINK "Grand%20corps%20malade%20enfant%20de%20la%20ville.docx" </w:instrText>
      </w:r>
      <w:r>
        <w:rPr>
          <w:sz w:val="18"/>
          <w:szCs w:val="18"/>
        </w:rPr>
      </w:r>
      <w:r>
        <w:rPr>
          <w:sz w:val="18"/>
          <w:szCs w:val="18"/>
        </w:rPr>
        <w:fldChar w:fldCharType="separate"/>
      </w:r>
      <w:r w:rsidRPr="0068781B">
        <w:rPr>
          <w:rStyle w:val="Lienhypertexte"/>
          <w:sz w:val="18"/>
          <w:szCs w:val="18"/>
        </w:rPr>
        <w:t>http://www.youtube.com/watch?v=Ynyo3vBt3rs</w:t>
      </w:r>
    </w:p>
    <w:p w:rsidR="005B307A" w:rsidRDefault="00EC33A5" w:rsidP="00EC33A5">
      <w:pPr>
        <w:rPr>
          <w:rFonts w:ascii="Times New Roman" w:hAnsi="Times New Roman" w:cs="Times New Roman"/>
          <w:sz w:val="18"/>
          <w:szCs w:val="18"/>
        </w:rPr>
      </w:pPr>
      <w:r>
        <w:rPr>
          <w:sz w:val="18"/>
          <w:szCs w:val="18"/>
        </w:rPr>
        <w:fldChar w:fldCharType="end"/>
      </w:r>
      <w:r>
        <w:rPr>
          <w:sz w:val="18"/>
          <w:szCs w:val="18"/>
        </w:rPr>
        <w:t xml:space="preserve">Formation : </w:t>
      </w:r>
      <w:r w:rsidR="005B307A">
        <w:rPr>
          <w:rFonts w:ascii="Times New Roman" w:hAnsi="Times New Roman" w:cs="Times New Roman"/>
          <w:sz w:val="18"/>
          <w:szCs w:val="18"/>
        </w:rPr>
        <w:t>……………………………………………………………………………………</w:t>
      </w:r>
    </w:p>
    <w:p w:rsidR="00EC33A5" w:rsidRPr="008843E7" w:rsidRDefault="00EC33A5" w:rsidP="00EC33A5">
      <w:pPr>
        <w:rPr>
          <w:sz w:val="18"/>
          <w:szCs w:val="18"/>
        </w:rPr>
      </w:pPr>
      <w:r>
        <w:rPr>
          <w:sz w:val="18"/>
          <w:szCs w:val="18"/>
        </w:rPr>
        <w:t xml:space="preserve">Caractéristique : cette chanson est un </w:t>
      </w:r>
      <w:r w:rsidR="005B307A">
        <w:rPr>
          <w:rFonts w:ascii="Times New Roman" w:hAnsi="Times New Roman" w:cs="Times New Roman"/>
          <w:sz w:val="18"/>
          <w:szCs w:val="18"/>
        </w:rPr>
        <w:t>……………………</w:t>
      </w:r>
      <w:r>
        <w:rPr>
          <w:sz w:val="18"/>
          <w:szCs w:val="18"/>
        </w:rPr>
        <w:t xml:space="preserve">à la ville et à la vie citadine. </w:t>
      </w:r>
    </w:p>
    <w:p w:rsidR="00EC33A5" w:rsidRPr="00C05E2A" w:rsidRDefault="00EC33A5" w:rsidP="00EC33A5">
      <w:pPr>
        <w:rPr>
          <w:rFonts w:cstheme="minorHAnsi"/>
          <w:b/>
          <w:sz w:val="18"/>
          <w:szCs w:val="18"/>
          <w:lang w:val="en-US"/>
        </w:rPr>
      </w:pPr>
      <w:r w:rsidRPr="00C05E2A">
        <w:rPr>
          <w:rFonts w:cstheme="minorHAnsi"/>
          <w:b/>
          <w:sz w:val="18"/>
          <w:szCs w:val="18"/>
          <w:lang w:val="en-US"/>
        </w:rPr>
        <w:t xml:space="preserve">Serge </w:t>
      </w:r>
      <w:proofErr w:type="spellStart"/>
      <w:proofErr w:type="gramStart"/>
      <w:r w:rsidRPr="00C05E2A">
        <w:rPr>
          <w:rFonts w:cstheme="minorHAnsi"/>
          <w:b/>
          <w:sz w:val="18"/>
          <w:szCs w:val="18"/>
          <w:lang w:val="en-US"/>
        </w:rPr>
        <w:t>Gainsbourg</w:t>
      </w:r>
      <w:proofErr w:type="spellEnd"/>
      <w:r w:rsidRPr="00C05E2A">
        <w:rPr>
          <w:rFonts w:cstheme="minorHAnsi"/>
          <w:b/>
          <w:sz w:val="18"/>
          <w:szCs w:val="18"/>
          <w:lang w:val="en-US"/>
        </w:rPr>
        <w:t xml:space="preserve"> :</w:t>
      </w:r>
      <w:proofErr w:type="gramEnd"/>
      <w:r w:rsidRPr="00C05E2A">
        <w:rPr>
          <w:rFonts w:cstheme="minorHAnsi"/>
          <w:b/>
          <w:sz w:val="18"/>
          <w:szCs w:val="18"/>
          <w:lang w:val="en-US"/>
        </w:rPr>
        <w:t xml:space="preserve"> « New York USA »</w:t>
      </w:r>
    </w:p>
    <w:p w:rsidR="00EC33A5" w:rsidRDefault="00EC33A5" w:rsidP="00EC33A5">
      <w:pPr>
        <w:rPr>
          <w:sz w:val="18"/>
          <w:szCs w:val="18"/>
        </w:rPr>
      </w:pPr>
      <w:r w:rsidRPr="00511D65">
        <w:rPr>
          <w:sz w:val="18"/>
          <w:szCs w:val="18"/>
        </w:rPr>
        <w:t xml:space="preserve">Lien internet : </w:t>
      </w:r>
      <w:hyperlink r:id="rId11" w:history="1">
        <w:r w:rsidRPr="00C74D33">
          <w:rPr>
            <w:rStyle w:val="Lienhypertexte"/>
            <w:sz w:val="18"/>
            <w:szCs w:val="18"/>
          </w:rPr>
          <w:t>http://www.youtube.com/watch?v=kMR4tEFLK1w&amp;feature=related</w:t>
        </w:r>
      </w:hyperlink>
    </w:p>
    <w:p w:rsidR="00EC33A5" w:rsidRPr="00102879" w:rsidRDefault="00EC33A5" w:rsidP="00EC33A5">
      <w:pPr>
        <w:rPr>
          <w:sz w:val="18"/>
          <w:szCs w:val="18"/>
        </w:rPr>
      </w:pPr>
      <w:r w:rsidRPr="00102879">
        <w:rPr>
          <w:sz w:val="18"/>
          <w:szCs w:val="18"/>
        </w:rPr>
        <w:t xml:space="preserve">Formation : </w:t>
      </w:r>
      <w:r w:rsidR="005B307A" w:rsidRPr="00102879">
        <w:rPr>
          <w:rFonts w:ascii="Times New Roman" w:hAnsi="Times New Roman" w:cs="Times New Roman"/>
          <w:sz w:val="18"/>
          <w:szCs w:val="18"/>
        </w:rPr>
        <w:t>……………………</w:t>
      </w:r>
      <w:r w:rsidRPr="00102879">
        <w:rPr>
          <w:sz w:val="18"/>
          <w:szCs w:val="18"/>
        </w:rPr>
        <w:t xml:space="preserve"> + </w:t>
      </w:r>
      <w:r w:rsidR="005B307A" w:rsidRPr="00102879">
        <w:rPr>
          <w:rFonts w:ascii="Times New Roman" w:hAnsi="Times New Roman" w:cs="Times New Roman"/>
          <w:sz w:val="18"/>
          <w:szCs w:val="18"/>
        </w:rPr>
        <w:t>……………………</w:t>
      </w:r>
      <w:r w:rsidRPr="00102879">
        <w:rPr>
          <w:sz w:val="18"/>
          <w:szCs w:val="18"/>
        </w:rPr>
        <w:t xml:space="preserve">, accompagnés de </w:t>
      </w:r>
      <w:r w:rsidR="005B307A" w:rsidRPr="00102879">
        <w:rPr>
          <w:rFonts w:ascii="Times New Roman" w:hAnsi="Times New Roman" w:cs="Times New Roman"/>
          <w:sz w:val="18"/>
          <w:szCs w:val="18"/>
        </w:rPr>
        <w:t>……………………</w:t>
      </w:r>
      <w:r w:rsidRPr="00102879">
        <w:rPr>
          <w:sz w:val="18"/>
          <w:szCs w:val="18"/>
        </w:rPr>
        <w:t>.</w:t>
      </w:r>
    </w:p>
    <w:p w:rsidR="00EC33A5" w:rsidRDefault="00EC33A5" w:rsidP="00EC33A5">
      <w:pPr>
        <w:rPr>
          <w:sz w:val="18"/>
          <w:szCs w:val="18"/>
        </w:rPr>
      </w:pPr>
      <w:r>
        <w:rPr>
          <w:sz w:val="18"/>
          <w:szCs w:val="18"/>
        </w:rPr>
        <w:t xml:space="preserve">Caractéristique : cette chanson sur New York est chantée sur un accompagnement de type </w:t>
      </w:r>
      <w:r w:rsidR="005B307A">
        <w:rPr>
          <w:rFonts w:ascii="Times New Roman" w:hAnsi="Times New Roman" w:cs="Times New Roman"/>
          <w:sz w:val="18"/>
          <w:szCs w:val="18"/>
        </w:rPr>
        <w:t>…………………………………………</w:t>
      </w:r>
      <w:r>
        <w:rPr>
          <w:sz w:val="18"/>
          <w:szCs w:val="18"/>
        </w:rPr>
        <w:t xml:space="preserve">, ce qui entraine un </w:t>
      </w:r>
      <w:r w:rsidR="005B307A">
        <w:rPr>
          <w:rFonts w:ascii="Times New Roman" w:hAnsi="Times New Roman" w:cs="Times New Roman"/>
          <w:sz w:val="18"/>
          <w:szCs w:val="18"/>
        </w:rPr>
        <w:t>……………………</w:t>
      </w:r>
      <w:r>
        <w:rPr>
          <w:sz w:val="18"/>
          <w:szCs w:val="18"/>
        </w:rPr>
        <w:t>avec le sens des paroles (modernité des buildings de New York et côté tribal et « primitif » des percussions).</w:t>
      </w:r>
    </w:p>
    <w:p w:rsidR="00EC33A5" w:rsidRDefault="00EC33A5" w:rsidP="00EC33A5">
      <w:pPr>
        <w:pStyle w:val="Titre1"/>
      </w:pPr>
      <w:r>
        <w:t>Autres :</w:t>
      </w:r>
    </w:p>
    <w:p w:rsidR="00EC33A5" w:rsidRDefault="00EC33A5" w:rsidP="00EC33A5">
      <w:pPr>
        <w:rPr>
          <w:b/>
          <w:sz w:val="18"/>
          <w:szCs w:val="18"/>
        </w:rPr>
      </w:pPr>
    </w:p>
    <w:p w:rsidR="00EC33A5" w:rsidRPr="00FD44F1" w:rsidRDefault="00EC33A5" w:rsidP="00EC33A5">
      <w:pPr>
        <w:rPr>
          <w:b/>
          <w:sz w:val="18"/>
          <w:szCs w:val="18"/>
        </w:rPr>
      </w:pPr>
      <w:r w:rsidRPr="00FD44F1">
        <w:rPr>
          <w:b/>
          <w:sz w:val="18"/>
          <w:szCs w:val="18"/>
        </w:rPr>
        <w:t xml:space="preserve">Téléphone : </w:t>
      </w:r>
      <w:r>
        <w:rPr>
          <w:b/>
          <w:sz w:val="18"/>
          <w:szCs w:val="18"/>
        </w:rPr>
        <w:t>« </w:t>
      </w:r>
      <w:r w:rsidRPr="00FD44F1">
        <w:rPr>
          <w:b/>
          <w:sz w:val="18"/>
          <w:szCs w:val="18"/>
        </w:rPr>
        <w:t>New York avec toi</w:t>
      </w:r>
      <w:r>
        <w:rPr>
          <w:b/>
          <w:sz w:val="18"/>
          <w:szCs w:val="18"/>
        </w:rPr>
        <w:t xml:space="preserve"> » ; </w:t>
      </w:r>
      <w:r w:rsidRPr="00511D65">
        <w:rPr>
          <w:sz w:val="18"/>
          <w:szCs w:val="18"/>
        </w:rPr>
        <w:t>Lien internet :</w:t>
      </w:r>
      <w:r w:rsidRPr="009B291A">
        <w:t xml:space="preserve"> </w:t>
      </w:r>
      <w:r w:rsidRPr="009B291A">
        <w:rPr>
          <w:sz w:val="18"/>
          <w:szCs w:val="18"/>
        </w:rPr>
        <w:t>http://www.youtube.com/watch?v=kMiHkVeH1Io</w:t>
      </w:r>
    </w:p>
    <w:p w:rsidR="00055F91" w:rsidRPr="005B307A" w:rsidRDefault="00EC33A5">
      <w:pPr>
        <w:rPr>
          <w:b/>
          <w:sz w:val="18"/>
          <w:szCs w:val="18"/>
        </w:rPr>
      </w:pPr>
      <w:r w:rsidRPr="00FD44F1">
        <w:rPr>
          <w:b/>
          <w:sz w:val="18"/>
          <w:szCs w:val="18"/>
        </w:rPr>
        <w:t xml:space="preserve">Francis </w:t>
      </w:r>
      <w:proofErr w:type="spellStart"/>
      <w:r w:rsidRPr="00FD44F1">
        <w:rPr>
          <w:b/>
          <w:sz w:val="18"/>
          <w:szCs w:val="18"/>
        </w:rPr>
        <w:t>Lemarque</w:t>
      </w:r>
      <w:proofErr w:type="spellEnd"/>
      <w:r w:rsidRPr="00FD44F1">
        <w:rPr>
          <w:b/>
          <w:sz w:val="18"/>
          <w:szCs w:val="18"/>
        </w:rPr>
        <w:t xml:space="preserve"> : </w:t>
      </w:r>
      <w:r>
        <w:rPr>
          <w:b/>
          <w:sz w:val="18"/>
          <w:szCs w:val="18"/>
        </w:rPr>
        <w:t>« </w:t>
      </w:r>
      <w:r w:rsidRPr="00FD44F1">
        <w:rPr>
          <w:b/>
          <w:sz w:val="18"/>
          <w:szCs w:val="18"/>
        </w:rPr>
        <w:t>A Paris</w:t>
      </w:r>
      <w:r>
        <w:rPr>
          <w:b/>
          <w:sz w:val="18"/>
          <w:szCs w:val="18"/>
        </w:rPr>
        <w:t xml:space="preserve"> » ; </w:t>
      </w:r>
      <w:r w:rsidRPr="00511D65">
        <w:rPr>
          <w:sz w:val="18"/>
          <w:szCs w:val="18"/>
        </w:rPr>
        <w:t>Lien internet :</w:t>
      </w:r>
      <w:r w:rsidRPr="009B291A">
        <w:t xml:space="preserve"> </w:t>
      </w:r>
      <w:r w:rsidRPr="009B291A">
        <w:rPr>
          <w:sz w:val="18"/>
          <w:szCs w:val="18"/>
        </w:rPr>
        <w:t>http://www.youtube.com/watch?v=Vq-34erFCQ0&amp;feature=related</w:t>
      </w:r>
    </w:p>
    <w:sectPr w:rsidR="00055F91" w:rsidRPr="005B307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F70" w:rsidRDefault="005C6F70" w:rsidP="00EC33A5">
      <w:pPr>
        <w:spacing w:after="0" w:line="240" w:lineRule="auto"/>
      </w:pPr>
      <w:r>
        <w:separator/>
      </w:r>
    </w:p>
  </w:endnote>
  <w:endnote w:type="continuationSeparator" w:id="0">
    <w:p w:rsidR="005C6F70" w:rsidRDefault="005C6F70" w:rsidP="00EC3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9"/>
      <w:gridCol w:w="929"/>
      <w:gridCol w:w="4180"/>
    </w:tblGrid>
    <w:tr w:rsidR="00231C95">
      <w:trPr>
        <w:trHeight w:val="151"/>
      </w:trPr>
      <w:tc>
        <w:tcPr>
          <w:tcW w:w="2250" w:type="pct"/>
          <w:tcBorders>
            <w:bottom w:val="single" w:sz="4" w:space="0" w:color="4F81BD" w:themeColor="accent1"/>
          </w:tcBorders>
        </w:tcPr>
        <w:p w:rsidR="00231C95" w:rsidRDefault="005C6F70">
          <w:pPr>
            <w:pStyle w:val="En-tte"/>
            <w:rPr>
              <w:rFonts w:asciiTheme="majorHAnsi" w:eastAsiaTheme="majorEastAsia" w:hAnsiTheme="majorHAnsi" w:cstheme="majorBidi"/>
              <w:b/>
              <w:bCs/>
            </w:rPr>
          </w:pPr>
        </w:p>
      </w:tc>
      <w:tc>
        <w:tcPr>
          <w:tcW w:w="500" w:type="pct"/>
          <w:vMerge w:val="restart"/>
          <w:noWrap/>
          <w:vAlign w:val="center"/>
        </w:tcPr>
        <w:p w:rsidR="00231C95" w:rsidRDefault="005C6F70">
          <w:pPr>
            <w:pStyle w:val="Sansinterligne"/>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PAGE  </w:instrText>
          </w:r>
          <w:r>
            <w:instrText>\* MERGEFORMAT</w:instrText>
          </w:r>
          <w:r>
            <w:fldChar w:fldCharType="separate"/>
          </w:r>
          <w:r w:rsidR="00834049" w:rsidRPr="00834049">
            <w:rPr>
              <w:rFonts w:asciiTheme="majorHAnsi" w:eastAsiaTheme="majorEastAsia" w:hAnsiTheme="majorHAnsi" w:cstheme="majorBidi"/>
              <w:b/>
              <w:bCs/>
              <w:noProof/>
            </w:rPr>
            <w:t>2</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rsidR="00231C95" w:rsidRDefault="005C6F70">
          <w:pPr>
            <w:pStyle w:val="En-tte"/>
            <w:rPr>
              <w:rFonts w:asciiTheme="majorHAnsi" w:eastAsiaTheme="majorEastAsia" w:hAnsiTheme="majorHAnsi" w:cstheme="majorBidi"/>
              <w:b/>
              <w:bCs/>
            </w:rPr>
          </w:pPr>
        </w:p>
      </w:tc>
    </w:tr>
    <w:tr w:rsidR="00231C95">
      <w:trPr>
        <w:trHeight w:val="150"/>
      </w:trPr>
      <w:tc>
        <w:tcPr>
          <w:tcW w:w="2250" w:type="pct"/>
          <w:tcBorders>
            <w:top w:val="single" w:sz="4" w:space="0" w:color="4F81BD" w:themeColor="accent1"/>
          </w:tcBorders>
        </w:tcPr>
        <w:p w:rsidR="00231C95" w:rsidRDefault="005C6F70">
          <w:pPr>
            <w:pStyle w:val="En-tte"/>
            <w:rPr>
              <w:rFonts w:asciiTheme="majorHAnsi" w:eastAsiaTheme="majorEastAsia" w:hAnsiTheme="majorHAnsi" w:cstheme="majorBidi"/>
              <w:b/>
              <w:bCs/>
            </w:rPr>
          </w:pPr>
        </w:p>
      </w:tc>
      <w:tc>
        <w:tcPr>
          <w:tcW w:w="500" w:type="pct"/>
          <w:vMerge/>
        </w:tcPr>
        <w:p w:rsidR="00231C95" w:rsidRDefault="005C6F70">
          <w:pPr>
            <w:pStyle w:val="En-tte"/>
            <w:jc w:val="center"/>
            <w:rPr>
              <w:rFonts w:asciiTheme="majorHAnsi" w:eastAsiaTheme="majorEastAsia" w:hAnsiTheme="majorHAnsi" w:cstheme="majorBidi"/>
              <w:b/>
              <w:bCs/>
            </w:rPr>
          </w:pPr>
        </w:p>
      </w:tc>
      <w:tc>
        <w:tcPr>
          <w:tcW w:w="2250" w:type="pct"/>
          <w:tcBorders>
            <w:top w:val="single" w:sz="4" w:space="0" w:color="4F81BD" w:themeColor="accent1"/>
          </w:tcBorders>
        </w:tcPr>
        <w:p w:rsidR="00231C95" w:rsidRDefault="005C6F70">
          <w:pPr>
            <w:pStyle w:val="En-tte"/>
            <w:rPr>
              <w:rFonts w:asciiTheme="majorHAnsi" w:eastAsiaTheme="majorEastAsia" w:hAnsiTheme="majorHAnsi" w:cstheme="majorBidi"/>
              <w:b/>
              <w:bCs/>
            </w:rPr>
          </w:pPr>
        </w:p>
      </w:tc>
    </w:tr>
  </w:tbl>
  <w:p w:rsidR="00AE7FF8" w:rsidRDefault="005C6F7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F70" w:rsidRDefault="005C6F70" w:rsidP="00EC33A5">
      <w:pPr>
        <w:spacing w:after="0" w:line="240" w:lineRule="auto"/>
      </w:pPr>
      <w:r>
        <w:separator/>
      </w:r>
    </w:p>
  </w:footnote>
  <w:footnote w:type="continuationSeparator" w:id="0">
    <w:p w:rsidR="005C6F70" w:rsidRDefault="005C6F70" w:rsidP="00EC3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203"/>
      <w:gridCol w:w="2099"/>
    </w:tblGrid>
    <w:tr w:rsidR="00AE7FF8" w:rsidTr="00AE7FF8">
      <w:trPr>
        <w:trHeight w:val="288"/>
      </w:trPr>
      <w:sdt>
        <w:sdtPr>
          <w:rPr>
            <w:rFonts w:asciiTheme="majorHAnsi" w:eastAsiaTheme="majorEastAsia" w:hAnsiTheme="majorHAnsi" w:cstheme="majorBidi"/>
            <w:sz w:val="36"/>
            <w:szCs w:val="36"/>
          </w:rPr>
          <w:alias w:val="Titre"/>
          <w:id w:val="77761602"/>
          <w:placeholder/>
          <w:dataBinding w:prefixMappings="xmlns:ns0='http://schemas.openxmlformats.org/package/2006/metadata/core-properties' xmlns:ns1='http://purl.org/dc/elements/1.1/'" w:xpath="/ns0:coreProperties[1]/ns1:title[1]" w:storeItemID="{6C3C8BC8-F283-45AE-878A-BAB7291924A1}"/>
          <w:text/>
        </w:sdtPr>
        <w:sdtEndPr/>
        <w:sdtContent>
          <w:tc>
            <w:tcPr>
              <w:tcW w:w="7203" w:type="dxa"/>
            </w:tcPr>
            <w:p w:rsidR="00AE7FF8" w:rsidRDefault="00EC33A5" w:rsidP="00AE7FF8">
              <w:pPr>
                <w:pStyle w:val="En-tte"/>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La ville</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Année"/>
          <w:id w:val="77761609"/>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EndPr/>
        <w:sdtContent>
          <w:tc>
            <w:tcPr>
              <w:tcW w:w="2099" w:type="dxa"/>
            </w:tcPr>
            <w:p w:rsidR="00AE7FF8" w:rsidRDefault="00EC33A5" w:rsidP="00AE7FF8">
              <w:pPr>
                <w:pStyle w:val="En-tte"/>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2010-2011</w:t>
              </w:r>
            </w:p>
          </w:tc>
        </w:sdtContent>
      </w:sdt>
    </w:tr>
  </w:tbl>
  <w:p w:rsidR="0064641A" w:rsidRDefault="005C6F7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Description : -" style="width:6.05pt;height:8.25pt;visibility:visible;mso-wrap-style:square" o:bullet="t">
        <v:imagedata r:id="rId1" o:title="-"/>
      </v:shape>
    </w:pict>
  </w:numPicBullet>
  <w:abstractNum w:abstractNumId="0">
    <w:nsid w:val="59FE2D43"/>
    <w:multiLevelType w:val="hybridMultilevel"/>
    <w:tmpl w:val="5588B348"/>
    <w:lvl w:ilvl="0" w:tplc="82AECA2A">
      <w:start w:val="1"/>
      <w:numFmt w:val="bullet"/>
      <w:lvlText w:val=""/>
      <w:lvlPicBulletId w:val="0"/>
      <w:lvlJc w:val="left"/>
      <w:pPr>
        <w:tabs>
          <w:tab w:val="num" w:pos="720"/>
        </w:tabs>
        <w:ind w:left="720" w:hanging="360"/>
      </w:pPr>
      <w:rPr>
        <w:rFonts w:ascii="Symbol" w:hAnsi="Symbol" w:hint="default"/>
      </w:rPr>
    </w:lvl>
    <w:lvl w:ilvl="1" w:tplc="3946BF1C" w:tentative="1">
      <w:start w:val="1"/>
      <w:numFmt w:val="bullet"/>
      <w:lvlText w:val=""/>
      <w:lvlJc w:val="left"/>
      <w:pPr>
        <w:tabs>
          <w:tab w:val="num" w:pos="1440"/>
        </w:tabs>
        <w:ind w:left="1440" w:hanging="360"/>
      </w:pPr>
      <w:rPr>
        <w:rFonts w:ascii="Symbol" w:hAnsi="Symbol" w:hint="default"/>
      </w:rPr>
    </w:lvl>
    <w:lvl w:ilvl="2" w:tplc="1980A964" w:tentative="1">
      <w:start w:val="1"/>
      <w:numFmt w:val="bullet"/>
      <w:lvlText w:val=""/>
      <w:lvlJc w:val="left"/>
      <w:pPr>
        <w:tabs>
          <w:tab w:val="num" w:pos="2160"/>
        </w:tabs>
        <w:ind w:left="2160" w:hanging="360"/>
      </w:pPr>
      <w:rPr>
        <w:rFonts w:ascii="Symbol" w:hAnsi="Symbol" w:hint="default"/>
      </w:rPr>
    </w:lvl>
    <w:lvl w:ilvl="3" w:tplc="E5CE8DC4" w:tentative="1">
      <w:start w:val="1"/>
      <w:numFmt w:val="bullet"/>
      <w:lvlText w:val=""/>
      <w:lvlJc w:val="left"/>
      <w:pPr>
        <w:tabs>
          <w:tab w:val="num" w:pos="2880"/>
        </w:tabs>
        <w:ind w:left="2880" w:hanging="360"/>
      </w:pPr>
      <w:rPr>
        <w:rFonts w:ascii="Symbol" w:hAnsi="Symbol" w:hint="default"/>
      </w:rPr>
    </w:lvl>
    <w:lvl w:ilvl="4" w:tplc="3C8A0346" w:tentative="1">
      <w:start w:val="1"/>
      <w:numFmt w:val="bullet"/>
      <w:lvlText w:val=""/>
      <w:lvlJc w:val="left"/>
      <w:pPr>
        <w:tabs>
          <w:tab w:val="num" w:pos="3600"/>
        </w:tabs>
        <w:ind w:left="3600" w:hanging="360"/>
      </w:pPr>
      <w:rPr>
        <w:rFonts w:ascii="Symbol" w:hAnsi="Symbol" w:hint="default"/>
      </w:rPr>
    </w:lvl>
    <w:lvl w:ilvl="5" w:tplc="D9F07832" w:tentative="1">
      <w:start w:val="1"/>
      <w:numFmt w:val="bullet"/>
      <w:lvlText w:val=""/>
      <w:lvlJc w:val="left"/>
      <w:pPr>
        <w:tabs>
          <w:tab w:val="num" w:pos="4320"/>
        </w:tabs>
        <w:ind w:left="4320" w:hanging="360"/>
      </w:pPr>
      <w:rPr>
        <w:rFonts w:ascii="Symbol" w:hAnsi="Symbol" w:hint="default"/>
      </w:rPr>
    </w:lvl>
    <w:lvl w:ilvl="6" w:tplc="AFD05A18" w:tentative="1">
      <w:start w:val="1"/>
      <w:numFmt w:val="bullet"/>
      <w:lvlText w:val=""/>
      <w:lvlJc w:val="left"/>
      <w:pPr>
        <w:tabs>
          <w:tab w:val="num" w:pos="5040"/>
        </w:tabs>
        <w:ind w:left="5040" w:hanging="360"/>
      </w:pPr>
      <w:rPr>
        <w:rFonts w:ascii="Symbol" w:hAnsi="Symbol" w:hint="default"/>
      </w:rPr>
    </w:lvl>
    <w:lvl w:ilvl="7" w:tplc="DCC86CFC" w:tentative="1">
      <w:start w:val="1"/>
      <w:numFmt w:val="bullet"/>
      <w:lvlText w:val=""/>
      <w:lvlJc w:val="left"/>
      <w:pPr>
        <w:tabs>
          <w:tab w:val="num" w:pos="5760"/>
        </w:tabs>
        <w:ind w:left="5760" w:hanging="360"/>
      </w:pPr>
      <w:rPr>
        <w:rFonts w:ascii="Symbol" w:hAnsi="Symbol" w:hint="default"/>
      </w:rPr>
    </w:lvl>
    <w:lvl w:ilvl="8" w:tplc="9B14D92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3A5"/>
    <w:rsid w:val="00055F91"/>
    <w:rsid w:val="00102879"/>
    <w:rsid w:val="005B307A"/>
    <w:rsid w:val="005C6F70"/>
    <w:rsid w:val="00834049"/>
    <w:rsid w:val="009C1C96"/>
    <w:rsid w:val="00A666C8"/>
    <w:rsid w:val="00EC33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3A5"/>
  </w:style>
  <w:style w:type="paragraph" w:styleId="Titre1">
    <w:name w:val="heading 1"/>
    <w:basedOn w:val="Normal"/>
    <w:next w:val="Normal"/>
    <w:link w:val="Titre1Car"/>
    <w:uiPriority w:val="9"/>
    <w:qFormat/>
    <w:rsid w:val="00EC33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C33A5"/>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EC33A5"/>
    <w:pPr>
      <w:tabs>
        <w:tab w:val="center" w:pos="4536"/>
        <w:tab w:val="right" w:pos="9072"/>
      </w:tabs>
      <w:spacing w:after="0" w:line="240" w:lineRule="auto"/>
    </w:pPr>
  </w:style>
  <w:style w:type="character" w:customStyle="1" w:styleId="En-tteCar">
    <w:name w:val="En-tête Car"/>
    <w:basedOn w:val="Policepardfaut"/>
    <w:link w:val="En-tte"/>
    <w:uiPriority w:val="99"/>
    <w:rsid w:val="00EC33A5"/>
  </w:style>
  <w:style w:type="paragraph" w:styleId="Pieddepage">
    <w:name w:val="footer"/>
    <w:basedOn w:val="Normal"/>
    <w:link w:val="PieddepageCar"/>
    <w:uiPriority w:val="99"/>
    <w:unhideWhenUsed/>
    <w:rsid w:val="00EC33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33A5"/>
  </w:style>
  <w:style w:type="paragraph" w:styleId="Sansinterligne">
    <w:name w:val="No Spacing"/>
    <w:link w:val="SansinterligneCar"/>
    <w:uiPriority w:val="1"/>
    <w:qFormat/>
    <w:rsid w:val="00EC33A5"/>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C33A5"/>
    <w:rPr>
      <w:rFonts w:eastAsiaTheme="minorEastAsia"/>
      <w:lang w:eastAsia="fr-FR"/>
    </w:rPr>
  </w:style>
  <w:style w:type="paragraph" w:styleId="Titre">
    <w:name w:val="Title"/>
    <w:basedOn w:val="Normal"/>
    <w:next w:val="Normal"/>
    <w:link w:val="TitreCar"/>
    <w:uiPriority w:val="10"/>
    <w:qFormat/>
    <w:rsid w:val="00EC33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C33A5"/>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EC33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EC33A5"/>
    <w:rPr>
      <w:color w:val="0000FF"/>
      <w:u w:val="single"/>
    </w:rPr>
  </w:style>
  <w:style w:type="character" w:styleId="Accentuation">
    <w:name w:val="Emphasis"/>
    <w:basedOn w:val="Policepardfaut"/>
    <w:uiPriority w:val="20"/>
    <w:qFormat/>
    <w:rsid w:val="00EC33A5"/>
    <w:rPr>
      <w:i/>
      <w:iCs/>
    </w:rPr>
  </w:style>
  <w:style w:type="character" w:styleId="lev">
    <w:name w:val="Strong"/>
    <w:basedOn w:val="Policepardfaut"/>
    <w:uiPriority w:val="22"/>
    <w:qFormat/>
    <w:rsid w:val="00EC33A5"/>
    <w:rPr>
      <w:b/>
      <w:bCs/>
    </w:rPr>
  </w:style>
  <w:style w:type="paragraph" w:styleId="Paragraphedeliste">
    <w:name w:val="List Paragraph"/>
    <w:basedOn w:val="Normal"/>
    <w:uiPriority w:val="34"/>
    <w:qFormat/>
    <w:rsid w:val="00EC33A5"/>
    <w:pPr>
      <w:ind w:left="720"/>
      <w:contextualSpacing/>
    </w:pPr>
  </w:style>
  <w:style w:type="paragraph" w:styleId="Textedebulles">
    <w:name w:val="Balloon Text"/>
    <w:basedOn w:val="Normal"/>
    <w:link w:val="TextedebullesCar"/>
    <w:uiPriority w:val="99"/>
    <w:semiHidden/>
    <w:unhideWhenUsed/>
    <w:rsid w:val="00EC33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33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3A5"/>
  </w:style>
  <w:style w:type="paragraph" w:styleId="Titre1">
    <w:name w:val="heading 1"/>
    <w:basedOn w:val="Normal"/>
    <w:next w:val="Normal"/>
    <w:link w:val="Titre1Car"/>
    <w:uiPriority w:val="9"/>
    <w:qFormat/>
    <w:rsid w:val="00EC33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C33A5"/>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EC33A5"/>
    <w:pPr>
      <w:tabs>
        <w:tab w:val="center" w:pos="4536"/>
        <w:tab w:val="right" w:pos="9072"/>
      </w:tabs>
      <w:spacing w:after="0" w:line="240" w:lineRule="auto"/>
    </w:pPr>
  </w:style>
  <w:style w:type="character" w:customStyle="1" w:styleId="En-tteCar">
    <w:name w:val="En-tête Car"/>
    <w:basedOn w:val="Policepardfaut"/>
    <w:link w:val="En-tte"/>
    <w:uiPriority w:val="99"/>
    <w:rsid w:val="00EC33A5"/>
  </w:style>
  <w:style w:type="paragraph" w:styleId="Pieddepage">
    <w:name w:val="footer"/>
    <w:basedOn w:val="Normal"/>
    <w:link w:val="PieddepageCar"/>
    <w:uiPriority w:val="99"/>
    <w:unhideWhenUsed/>
    <w:rsid w:val="00EC33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33A5"/>
  </w:style>
  <w:style w:type="paragraph" w:styleId="Sansinterligne">
    <w:name w:val="No Spacing"/>
    <w:link w:val="SansinterligneCar"/>
    <w:uiPriority w:val="1"/>
    <w:qFormat/>
    <w:rsid w:val="00EC33A5"/>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C33A5"/>
    <w:rPr>
      <w:rFonts w:eastAsiaTheme="minorEastAsia"/>
      <w:lang w:eastAsia="fr-FR"/>
    </w:rPr>
  </w:style>
  <w:style w:type="paragraph" w:styleId="Titre">
    <w:name w:val="Title"/>
    <w:basedOn w:val="Normal"/>
    <w:next w:val="Normal"/>
    <w:link w:val="TitreCar"/>
    <w:uiPriority w:val="10"/>
    <w:qFormat/>
    <w:rsid w:val="00EC33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C33A5"/>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EC33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EC33A5"/>
    <w:rPr>
      <w:color w:val="0000FF"/>
      <w:u w:val="single"/>
    </w:rPr>
  </w:style>
  <w:style w:type="character" w:styleId="Accentuation">
    <w:name w:val="Emphasis"/>
    <w:basedOn w:val="Policepardfaut"/>
    <w:uiPriority w:val="20"/>
    <w:qFormat/>
    <w:rsid w:val="00EC33A5"/>
    <w:rPr>
      <w:i/>
      <w:iCs/>
    </w:rPr>
  </w:style>
  <w:style w:type="character" w:styleId="lev">
    <w:name w:val="Strong"/>
    <w:basedOn w:val="Policepardfaut"/>
    <w:uiPriority w:val="22"/>
    <w:qFormat/>
    <w:rsid w:val="00EC33A5"/>
    <w:rPr>
      <w:b/>
      <w:bCs/>
    </w:rPr>
  </w:style>
  <w:style w:type="paragraph" w:styleId="Paragraphedeliste">
    <w:name w:val="List Paragraph"/>
    <w:basedOn w:val="Normal"/>
    <w:uiPriority w:val="34"/>
    <w:qFormat/>
    <w:rsid w:val="00EC33A5"/>
    <w:pPr>
      <w:ind w:left="720"/>
      <w:contextualSpacing/>
    </w:pPr>
  </w:style>
  <w:style w:type="paragraph" w:styleId="Textedebulles">
    <w:name w:val="Balloon Text"/>
    <w:basedOn w:val="Normal"/>
    <w:link w:val="TextedebullesCar"/>
    <w:uiPriority w:val="99"/>
    <w:semiHidden/>
    <w:unhideWhenUsed/>
    <w:rsid w:val="00EC33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33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kMR4tEFLK1w&amp;feature=relate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fr.wikipedia.org/wiki/1528"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2010-2011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610</Words>
  <Characters>3357</Characters>
  <Application>Microsoft Office Word</Application>
  <DocSecurity>0</DocSecurity>
  <Lines>27</Lines>
  <Paragraphs>7</Paragraphs>
  <ScaleCrop>false</ScaleCrop>
  <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ville</dc:title>
  <dc:creator>Lucie</dc:creator>
  <cp:lastModifiedBy>Lucie</cp:lastModifiedBy>
  <cp:revision>7</cp:revision>
  <dcterms:created xsi:type="dcterms:W3CDTF">2011-03-14T16:42:00Z</dcterms:created>
  <dcterms:modified xsi:type="dcterms:W3CDTF">2011-03-14T16:52:00Z</dcterms:modified>
</cp:coreProperties>
</file>