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664E46C">
                <wp:simplePos x="0" y="0"/>
                <wp:positionH relativeFrom="column">
                  <wp:posOffset>5539105</wp:posOffset>
                </wp:positionH>
                <wp:positionV relativeFrom="paragraph">
                  <wp:posOffset>49530</wp:posOffset>
                </wp:positionV>
                <wp:extent cx="1630045" cy="1544320"/>
                <wp:effectExtent l="0" t="0" r="0" b="0"/>
                <wp:wrapNone/>
                <wp:docPr id="1" name="Plu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360" cy="1543680"/>
                        </a:xfrm>
                        <a:prstGeom prst="mathPlus">
                          <a:avLst>
                            <a:gd name="adj1" fmla="val 23520"/>
                          </a:avLst>
                        </a:prstGeom>
                        <a:solidFill>
                          <a:srgbClr val="ff0000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3FD7EC2">
                <wp:simplePos x="0" y="0"/>
                <wp:positionH relativeFrom="column">
                  <wp:posOffset>2091055</wp:posOffset>
                </wp:positionH>
                <wp:positionV relativeFrom="paragraph">
                  <wp:posOffset>125730</wp:posOffset>
                </wp:positionV>
                <wp:extent cx="3287395" cy="1172845"/>
                <wp:effectExtent l="0" t="0" r="28575" b="28575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800" cy="11721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INITIATION AUX PREMIERS SECOURS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164.65pt;margin-top:9.9pt;width:258.75pt;height:92.25pt" wp14:anchorId="13FD7EC2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INITIATION AUX PREMIERS SECOURS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1905000" cy="1524000"/>
            <wp:effectExtent l="0" t="0" r="0" b="0"/>
            <wp:docPr id="4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Le club Cœur et Santé de Brest vous propose deux sessions de formation                </w:t>
      </w:r>
      <w:r>
        <w:rPr>
          <w:b/>
          <w:szCs w:val="24"/>
        </w:rPr>
        <w:t>« Initiation aux premiers secours-gestes qui sauvent »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Cette initiation aura lieu dans les locaux de la Croix-Rouge</w:t>
      </w:r>
    </w:p>
    <w:p>
      <w:pPr>
        <w:pStyle w:val="Normal"/>
        <w:spacing w:lineRule="auto" w:line="24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460 Rue Julien de la Gravière à Brest (au port de commerce)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15CE4597">
                <wp:simplePos x="0" y="0"/>
                <wp:positionH relativeFrom="column">
                  <wp:posOffset>5481955</wp:posOffset>
                </wp:positionH>
                <wp:positionV relativeFrom="paragraph">
                  <wp:posOffset>97155</wp:posOffset>
                </wp:positionV>
                <wp:extent cx="1687195" cy="706120"/>
                <wp:effectExtent l="0" t="0" r="28575" b="19050"/>
                <wp:wrapNone/>
                <wp:docPr id="5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600" cy="7056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La participation à cette formation est de 20 Euros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6" fillcolor="white" stroked="t" style="position:absolute;margin-left:431.65pt;margin-top:7.65pt;width:132.75pt;height:55.5pt" wp14:anchorId="15CE4597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La participation à cette formation est de 20 Euros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18"/>
          <w:szCs w:val="18"/>
        </w:rPr>
        <w:t>les jours qui vous sont proposés sont :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Jeudi 10 janvier 2019 de 13h30 à16h30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Samedi 19 janvier 2019 de 9h à 12h</w:t>
      </w:r>
    </w:p>
    <w:p>
      <w:pPr>
        <w:pStyle w:val="Normal"/>
        <w:rPr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anchor behindDoc="0" distT="0" distB="0" distL="114300" distR="113030" simplePos="0" locked="0" layoutInCell="1" allowOverlap="1" relativeHeight="3" wp14:anchorId="5B95CF02">
                <wp:simplePos x="0" y="0"/>
                <wp:positionH relativeFrom="column">
                  <wp:posOffset>862330</wp:posOffset>
                </wp:positionH>
                <wp:positionV relativeFrom="paragraph">
                  <wp:posOffset>87630</wp:posOffset>
                </wp:positionV>
                <wp:extent cx="5497195" cy="10795"/>
                <wp:effectExtent l="0" t="0" r="9525" b="28575"/>
                <wp:wrapNone/>
                <wp:docPr id="7" name="Connecteur droi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96480" cy="75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9pt,6.6pt" to="500.65pt,7.15pt" ID="Connecteur droit 4" stroked="t" style="position:absolute;flip:y" wp14:anchorId="5B95CF02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INSCRIPTION AUPRES DE MAGGY AU 02 98 07 59 60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>
      <w:pPr>
        <w:pStyle w:val="Normal"/>
        <w:spacing w:before="0" w:after="200"/>
        <w:jc w:val="center"/>
        <w:rPr/>
      </w:pPr>
      <w:r>
        <w:rPr>
          <w:b/>
          <w:sz w:val="18"/>
          <w:szCs w:val="18"/>
        </w:rPr>
        <w:t xml:space="preserve">     </w:t>
      </w:r>
    </w:p>
    <w:sectPr>
      <w:type w:val="nextPage"/>
      <w:pgSz w:w="11906" w:h="16838"/>
      <w:pgMar w:left="142" w:right="1417" w:header="0" w:top="1417" w:footer="0" w:bottom="125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66f4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66f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735D-C8FB-4D41-8813-0CACCA7D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LibreOffice/5.1.5.2$Windows_x86 LibreOffice_project/7a864d8825610a8c07cfc3bc01dd4fce6a9447e5</Application>
  <Pages>1</Pages>
  <Words>89</Words>
  <Characters>400</Characters>
  <CharactersWithSpaces>501</CharactersWithSpaces>
  <Paragraphs>11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2018-10-25T12:21:00Z</dcterms:created>
  <dc:creator>scordia</dc:creator>
  <dc:description/>
  <dc:language>fr-FR</dc:language>
  <cp:lastModifiedBy/>
  <cp:lastPrinted>2018-11-11T14:54:00Z</cp:lastPrinted>
  <dcterms:modified xsi:type="dcterms:W3CDTF">2018-11-23T16:14:58Z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