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BC" w:rsidRDefault="008D35F5" w:rsidP="004A596C">
      <w:pPr>
        <w:pStyle w:val="Titre"/>
      </w:pPr>
      <w:bookmarkStart w:id="0" w:name="_GoBack"/>
      <w:r>
        <w:rPr>
          <w:b/>
          <w:sz w:val="60"/>
          <w:szCs w:val="60"/>
        </w:rPr>
        <w:t>A</w:t>
      </w:r>
      <w:r>
        <w:rPr>
          <w:b/>
          <w:smallCaps/>
          <w:sz w:val="60"/>
          <w:szCs w:val="60"/>
        </w:rPr>
        <w:t>rts Visuels</w:t>
      </w:r>
      <w:r w:rsidR="004A596C" w:rsidRPr="004A596C">
        <w:rPr>
          <w:b/>
          <w:sz w:val="60"/>
          <w:szCs w:val="60"/>
        </w:rPr>
        <w:t> :</w:t>
      </w:r>
      <w:r w:rsidR="004A596C">
        <w:t xml:space="preserve"> </w:t>
      </w:r>
    </w:p>
    <w:tbl>
      <w:tblPr>
        <w:tblStyle w:val="Grilledutableau"/>
        <w:tblW w:w="0" w:type="auto"/>
        <w:tblLayout w:type="fixed"/>
        <w:tblLook w:val="04A0" w:firstRow="1" w:lastRow="0" w:firstColumn="1" w:lastColumn="0" w:noHBand="0" w:noVBand="1"/>
      </w:tblPr>
      <w:tblGrid>
        <w:gridCol w:w="2660"/>
        <w:gridCol w:w="1984"/>
        <w:gridCol w:w="1985"/>
        <w:gridCol w:w="1984"/>
        <w:gridCol w:w="1985"/>
      </w:tblGrid>
      <w:tr w:rsidR="009F2964" w:rsidTr="00633B3B">
        <w:trPr>
          <w:trHeight w:val="480"/>
        </w:trPr>
        <w:tc>
          <w:tcPr>
            <w:tcW w:w="2660" w:type="dxa"/>
            <w:vMerge w:val="restart"/>
            <w:shd w:val="clear" w:color="auto" w:fill="95B3D7" w:themeFill="accent1" w:themeFillTint="99"/>
            <w:vAlign w:val="center"/>
          </w:tcPr>
          <w:p w:rsidR="0061569C" w:rsidRPr="005F3E27" w:rsidRDefault="0061569C" w:rsidP="008D35F5">
            <w:pPr>
              <w:jc w:val="center"/>
              <w:rPr>
                <w:smallCaps/>
                <w:sz w:val="28"/>
              </w:rPr>
            </w:pPr>
            <w:r w:rsidRPr="009C0D83">
              <w:rPr>
                <w:b/>
                <w:smallCaps/>
                <w:sz w:val="40"/>
              </w:rPr>
              <w:t>Séquence :</w:t>
            </w:r>
            <w:r w:rsidRPr="005F3E27">
              <w:rPr>
                <w:smallCaps/>
                <w:sz w:val="40"/>
              </w:rPr>
              <w:t xml:space="preserve"> </w:t>
            </w:r>
            <w:r w:rsidRPr="005F3E27">
              <w:rPr>
                <w:smallCaps/>
                <w:sz w:val="40"/>
              </w:rPr>
              <w:br/>
            </w:r>
            <w:r w:rsidR="008D35F5">
              <w:rPr>
                <w:smallCaps/>
                <w:sz w:val="36"/>
              </w:rPr>
              <w:t>Illustration</w:t>
            </w:r>
          </w:p>
        </w:tc>
        <w:tc>
          <w:tcPr>
            <w:tcW w:w="1984" w:type="dxa"/>
            <w:tcBorders>
              <w:bottom w:val="single" w:sz="4" w:space="0" w:color="auto"/>
            </w:tcBorders>
            <w:shd w:val="clear" w:color="auto" w:fill="95B3D7" w:themeFill="accent1" w:themeFillTint="99"/>
            <w:vAlign w:val="center"/>
          </w:tcPr>
          <w:p w:rsidR="0061569C" w:rsidRDefault="0061569C" w:rsidP="002F0A6C">
            <w:pPr>
              <w:jc w:val="left"/>
            </w:pPr>
            <w:r w:rsidRPr="005F3E27">
              <w:rPr>
                <w:b/>
              </w:rPr>
              <w:t>Niveau :</w:t>
            </w:r>
            <w:r>
              <w:t xml:space="preserve"> CM2</w:t>
            </w:r>
          </w:p>
        </w:tc>
        <w:tc>
          <w:tcPr>
            <w:tcW w:w="1985" w:type="dxa"/>
            <w:tcBorders>
              <w:bottom w:val="single" w:sz="4" w:space="0" w:color="auto"/>
            </w:tcBorders>
            <w:shd w:val="clear" w:color="auto" w:fill="95B3D7" w:themeFill="accent1" w:themeFillTint="99"/>
            <w:vAlign w:val="center"/>
          </w:tcPr>
          <w:p w:rsidR="0061569C" w:rsidRDefault="0061569C" w:rsidP="002F0A6C">
            <w:pPr>
              <w:jc w:val="left"/>
            </w:pPr>
            <w:r w:rsidRPr="005F3E27">
              <w:rPr>
                <w:b/>
              </w:rPr>
              <w:t>Période :</w:t>
            </w:r>
            <w:r>
              <w:t xml:space="preserve"> 4</w:t>
            </w:r>
          </w:p>
        </w:tc>
        <w:tc>
          <w:tcPr>
            <w:tcW w:w="1984" w:type="dxa"/>
            <w:tcBorders>
              <w:bottom w:val="single" w:sz="4" w:space="0" w:color="auto"/>
            </w:tcBorders>
            <w:shd w:val="clear" w:color="auto" w:fill="95B3D7" w:themeFill="accent1" w:themeFillTint="99"/>
            <w:vAlign w:val="center"/>
          </w:tcPr>
          <w:p w:rsidR="0061569C" w:rsidRPr="009C0D83" w:rsidRDefault="0061569C" w:rsidP="002F0A6C">
            <w:pPr>
              <w:jc w:val="left"/>
              <w:rPr>
                <w:b/>
              </w:rPr>
            </w:pPr>
            <w:r w:rsidRPr="009C0D83">
              <w:rPr>
                <w:b/>
              </w:rPr>
              <w:t>Séance :</w:t>
            </w:r>
            <w:r w:rsidRPr="00F82C3F">
              <w:t xml:space="preserve"> 1</w:t>
            </w:r>
            <w:r w:rsidR="00D40C25">
              <w:t xml:space="preserve"> et 1bis</w:t>
            </w:r>
          </w:p>
        </w:tc>
        <w:tc>
          <w:tcPr>
            <w:tcW w:w="1985" w:type="dxa"/>
            <w:tcBorders>
              <w:bottom w:val="single" w:sz="4" w:space="0" w:color="auto"/>
            </w:tcBorders>
            <w:shd w:val="clear" w:color="auto" w:fill="95B3D7" w:themeFill="accent1" w:themeFillTint="99"/>
            <w:vAlign w:val="center"/>
          </w:tcPr>
          <w:p w:rsidR="0061569C" w:rsidRPr="005F3E27" w:rsidRDefault="0061569C" w:rsidP="0061569C">
            <w:pPr>
              <w:jc w:val="center"/>
              <w:rPr>
                <w:b/>
              </w:rPr>
            </w:pPr>
            <w:r w:rsidRPr="005F3E27">
              <w:rPr>
                <w:b/>
              </w:rPr>
              <w:t>Durée :</w:t>
            </w:r>
            <w:r>
              <w:t xml:space="preserve"> 45min</w:t>
            </w:r>
          </w:p>
        </w:tc>
      </w:tr>
      <w:tr w:rsidR="00DF32F1" w:rsidTr="00633B3B">
        <w:trPr>
          <w:trHeight w:val="532"/>
        </w:trPr>
        <w:tc>
          <w:tcPr>
            <w:tcW w:w="2660" w:type="dxa"/>
            <w:vMerge/>
            <w:tcBorders>
              <w:bottom w:val="single" w:sz="4" w:space="0" w:color="auto"/>
            </w:tcBorders>
            <w:shd w:val="clear" w:color="auto" w:fill="95B3D7" w:themeFill="accent1" w:themeFillTint="99"/>
            <w:vAlign w:val="center"/>
          </w:tcPr>
          <w:p w:rsidR="0061569C" w:rsidRPr="005F3E27" w:rsidRDefault="0061569C" w:rsidP="002F0A6C">
            <w:pPr>
              <w:jc w:val="center"/>
              <w:rPr>
                <w:b/>
                <w:smallCaps/>
                <w:sz w:val="40"/>
              </w:rPr>
            </w:pPr>
          </w:p>
        </w:tc>
        <w:tc>
          <w:tcPr>
            <w:tcW w:w="7938" w:type="dxa"/>
            <w:gridSpan w:val="4"/>
            <w:tcBorders>
              <w:bottom w:val="nil"/>
              <w:right w:val="nil"/>
            </w:tcBorders>
            <w:shd w:val="clear" w:color="auto" w:fill="auto"/>
            <w:vAlign w:val="center"/>
          </w:tcPr>
          <w:p w:rsidR="0061569C" w:rsidRPr="00E52959" w:rsidRDefault="0061569C" w:rsidP="002F0A6C">
            <w:pPr>
              <w:jc w:val="left"/>
            </w:pPr>
          </w:p>
        </w:tc>
      </w:tr>
    </w:tbl>
    <w:p w:rsidR="0061569C" w:rsidRDefault="0061569C" w:rsidP="0061569C"/>
    <w:tbl>
      <w:tblPr>
        <w:tblStyle w:val="Grilledutableau"/>
        <w:tblW w:w="10682" w:type="dxa"/>
        <w:tblLayout w:type="fixed"/>
        <w:tblLook w:val="04A0" w:firstRow="1" w:lastRow="0" w:firstColumn="1" w:lastColumn="0" w:noHBand="0" w:noVBand="1"/>
      </w:tblPr>
      <w:tblGrid>
        <w:gridCol w:w="2093"/>
        <w:gridCol w:w="8589"/>
      </w:tblGrid>
      <w:tr w:rsidR="002759DA" w:rsidTr="002759DA">
        <w:tc>
          <w:tcPr>
            <w:tcW w:w="2093" w:type="dxa"/>
            <w:shd w:val="clear" w:color="auto" w:fill="DBE5F1" w:themeFill="accent1" w:themeFillTint="33"/>
            <w:vAlign w:val="center"/>
          </w:tcPr>
          <w:p w:rsidR="002759DA" w:rsidRDefault="002759DA" w:rsidP="002F0A6C">
            <w:pPr>
              <w:jc w:val="left"/>
              <w:rPr>
                <w:b/>
              </w:rPr>
            </w:pPr>
            <w:r w:rsidRPr="009D71C5">
              <w:rPr>
                <w:b/>
                <w:smallCaps/>
                <w:sz w:val="32"/>
              </w:rPr>
              <w:t>Objectifs</w:t>
            </w:r>
            <w:r>
              <w:rPr>
                <w:b/>
              </w:rPr>
              <w:t xml:space="preserve"> </w:t>
            </w:r>
          </w:p>
          <w:p w:rsidR="002759DA" w:rsidRPr="00633B3B" w:rsidRDefault="002759DA" w:rsidP="002F0A6C">
            <w:pPr>
              <w:jc w:val="left"/>
              <w:rPr>
                <w:b/>
              </w:rPr>
            </w:pPr>
            <w:r>
              <w:rPr>
                <w:b/>
              </w:rPr>
              <w:t>Arts Visuels :</w:t>
            </w:r>
          </w:p>
        </w:tc>
        <w:tc>
          <w:tcPr>
            <w:tcW w:w="8589" w:type="dxa"/>
          </w:tcPr>
          <w:p w:rsidR="002759DA" w:rsidRPr="002759DA" w:rsidRDefault="002759DA" w:rsidP="002759DA">
            <w:pPr>
              <w:spacing w:after="0"/>
              <w:rPr>
                <w:b/>
              </w:rPr>
            </w:pPr>
            <w:r w:rsidRPr="002759DA">
              <w:rPr>
                <w:b/>
              </w:rPr>
              <w:t>La représentation :</w:t>
            </w:r>
          </w:p>
          <w:p w:rsidR="002759DA" w:rsidRPr="002759DA" w:rsidRDefault="002759DA" w:rsidP="002759DA">
            <w:pPr>
              <w:spacing w:after="0"/>
            </w:pPr>
            <w:r>
              <w:t xml:space="preserve">- </w:t>
            </w:r>
            <w:r w:rsidRPr="002759DA">
              <w:t xml:space="preserve">On peut également représenter à des fins scientifiques, documentaires, de </w:t>
            </w:r>
          </w:p>
          <w:p w:rsidR="002759DA" w:rsidRDefault="002759DA" w:rsidP="002759DA">
            <w:pPr>
              <w:spacing w:after="0"/>
            </w:pPr>
            <w:r>
              <w:t>communication... Cela peut prendre des formes multiples, visuelles, sonores, textuelles, orales, etc.</w:t>
            </w:r>
          </w:p>
          <w:p w:rsidR="002759DA" w:rsidRDefault="002759DA" w:rsidP="002759DA">
            <w:pPr>
              <w:spacing w:after="0"/>
            </w:pPr>
            <w:r>
              <w:t>- Après la lecture d’une histoire, sans illustrations, les élèves dessinent un personnage, une scène de l’histoire.</w:t>
            </w:r>
          </w:p>
        </w:tc>
      </w:tr>
    </w:tbl>
    <w:p w:rsidR="0061569C" w:rsidRPr="003F2578" w:rsidRDefault="0061569C" w:rsidP="0061569C"/>
    <w:tbl>
      <w:tblPr>
        <w:tblStyle w:val="Grilledutableau"/>
        <w:tblW w:w="0" w:type="auto"/>
        <w:tblLook w:val="04A0" w:firstRow="1" w:lastRow="0" w:firstColumn="1" w:lastColumn="0" w:noHBand="0" w:noVBand="1"/>
      </w:tblPr>
      <w:tblGrid>
        <w:gridCol w:w="2093"/>
        <w:gridCol w:w="8505"/>
      </w:tblGrid>
      <w:tr w:rsidR="0061569C" w:rsidTr="002759DA">
        <w:tc>
          <w:tcPr>
            <w:tcW w:w="2093" w:type="dxa"/>
            <w:shd w:val="clear" w:color="auto" w:fill="DBE5F1" w:themeFill="accent1" w:themeFillTint="33"/>
            <w:vAlign w:val="center"/>
          </w:tcPr>
          <w:p w:rsidR="0061569C" w:rsidRPr="005F3E27" w:rsidRDefault="0061569C" w:rsidP="002F0A6C">
            <w:pPr>
              <w:jc w:val="left"/>
              <w:rPr>
                <w:b/>
              </w:rPr>
            </w:pPr>
            <w:r w:rsidRPr="005F3E27">
              <w:rPr>
                <w:b/>
              </w:rPr>
              <w:t>Matér</w:t>
            </w:r>
            <w:r w:rsidRPr="005F3E27">
              <w:rPr>
                <w:b/>
                <w:shd w:val="clear" w:color="auto" w:fill="DBE5F1" w:themeFill="accent1" w:themeFillTint="33"/>
              </w:rPr>
              <w:t>iel</w:t>
            </w:r>
            <w:r w:rsidRPr="005F3E27">
              <w:rPr>
                <w:b/>
              </w:rPr>
              <w:t> :</w:t>
            </w:r>
          </w:p>
        </w:tc>
        <w:tc>
          <w:tcPr>
            <w:tcW w:w="8505" w:type="dxa"/>
          </w:tcPr>
          <w:p w:rsidR="0061569C" w:rsidRDefault="002759DA" w:rsidP="007858E0">
            <w:r>
              <w:t>Feuilles blanches, crayon de papier, gomme, crayons de couleur, feutres.</w:t>
            </w:r>
          </w:p>
        </w:tc>
      </w:tr>
      <w:tr w:rsidR="00D40C25" w:rsidTr="002759DA">
        <w:tc>
          <w:tcPr>
            <w:tcW w:w="2093" w:type="dxa"/>
            <w:shd w:val="clear" w:color="auto" w:fill="DBE5F1" w:themeFill="accent1" w:themeFillTint="33"/>
            <w:vAlign w:val="center"/>
          </w:tcPr>
          <w:p w:rsidR="00D40C25" w:rsidRPr="005F3E27" w:rsidRDefault="00D40C25" w:rsidP="002F0A6C">
            <w:pPr>
              <w:jc w:val="left"/>
              <w:rPr>
                <w:b/>
              </w:rPr>
            </w:pPr>
            <w:r>
              <w:rPr>
                <w:b/>
              </w:rPr>
              <w:t>Remarque :</w:t>
            </w:r>
          </w:p>
        </w:tc>
        <w:tc>
          <w:tcPr>
            <w:tcW w:w="8505" w:type="dxa"/>
          </w:tcPr>
          <w:p w:rsidR="00D40C25" w:rsidRDefault="00D40C25" w:rsidP="00D40C25">
            <w:r>
              <w:t xml:space="preserve">Travail en </w:t>
            </w:r>
            <w:r w:rsidR="00B71BD6">
              <w:t>demi-classe</w:t>
            </w:r>
            <w:r>
              <w:t>.</w:t>
            </w:r>
          </w:p>
        </w:tc>
      </w:tr>
    </w:tbl>
    <w:p w:rsidR="0061569C" w:rsidRDefault="0061569C" w:rsidP="0061569C"/>
    <w:tbl>
      <w:tblPr>
        <w:tblStyle w:val="Grilledutableau"/>
        <w:tblW w:w="10598" w:type="dxa"/>
        <w:tblLayout w:type="fixed"/>
        <w:tblLook w:val="04A0" w:firstRow="1" w:lastRow="0" w:firstColumn="1" w:lastColumn="0" w:noHBand="0" w:noVBand="1"/>
      </w:tblPr>
      <w:tblGrid>
        <w:gridCol w:w="2093"/>
        <w:gridCol w:w="1843"/>
        <w:gridCol w:w="6662"/>
      </w:tblGrid>
      <w:tr w:rsidR="0061569C" w:rsidTr="00057A39">
        <w:tc>
          <w:tcPr>
            <w:tcW w:w="2093" w:type="dxa"/>
            <w:shd w:val="clear" w:color="auto" w:fill="DBE5F1" w:themeFill="accent1" w:themeFillTint="33"/>
            <w:vAlign w:val="center"/>
          </w:tcPr>
          <w:p w:rsidR="0061569C" w:rsidRPr="005F3E27" w:rsidRDefault="0061569C" w:rsidP="002F0A6C">
            <w:pPr>
              <w:jc w:val="center"/>
              <w:rPr>
                <w:b/>
              </w:rPr>
            </w:pPr>
            <w:r w:rsidRPr="005F3E27">
              <w:rPr>
                <w:b/>
              </w:rPr>
              <w:t>Phase :</w:t>
            </w:r>
          </w:p>
        </w:tc>
        <w:tc>
          <w:tcPr>
            <w:tcW w:w="1843" w:type="dxa"/>
            <w:shd w:val="clear" w:color="auto" w:fill="DBE5F1" w:themeFill="accent1" w:themeFillTint="33"/>
            <w:vAlign w:val="center"/>
          </w:tcPr>
          <w:p w:rsidR="0061569C" w:rsidRPr="005F3E27" w:rsidRDefault="0061569C" w:rsidP="002F0A6C">
            <w:pPr>
              <w:jc w:val="center"/>
              <w:rPr>
                <w:b/>
              </w:rPr>
            </w:pPr>
            <w:r w:rsidRPr="005F3E27">
              <w:rPr>
                <w:b/>
              </w:rPr>
              <w:t>Organisation :</w:t>
            </w:r>
          </w:p>
        </w:tc>
        <w:tc>
          <w:tcPr>
            <w:tcW w:w="6662" w:type="dxa"/>
            <w:shd w:val="clear" w:color="auto" w:fill="DBE5F1" w:themeFill="accent1" w:themeFillTint="33"/>
            <w:vAlign w:val="center"/>
          </w:tcPr>
          <w:p w:rsidR="0061569C" w:rsidRPr="005F3E27" w:rsidRDefault="0061569C" w:rsidP="002F0A6C">
            <w:pPr>
              <w:jc w:val="center"/>
              <w:rPr>
                <w:b/>
              </w:rPr>
            </w:pPr>
            <w:r w:rsidRPr="005F3E27">
              <w:rPr>
                <w:b/>
              </w:rPr>
              <w:t>Déroulement :</w:t>
            </w:r>
          </w:p>
        </w:tc>
      </w:tr>
      <w:tr w:rsidR="0061569C" w:rsidRPr="00693523" w:rsidTr="00057A39">
        <w:tc>
          <w:tcPr>
            <w:tcW w:w="2093" w:type="dxa"/>
          </w:tcPr>
          <w:p w:rsidR="0061569C" w:rsidRDefault="0061569C" w:rsidP="002F0A6C">
            <w:r>
              <w:t>Mise en route</w:t>
            </w:r>
          </w:p>
        </w:tc>
        <w:tc>
          <w:tcPr>
            <w:tcW w:w="1843" w:type="dxa"/>
          </w:tcPr>
          <w:p w:rsidR="0061569C" w:rsidRPr="009C0D83" w:rsidRDefault="0061569C" w:rsidP="00057A39">
            <w:pPr>
              <w:jc w:val="left"/>
            </w:pPr>
            <w:r>
              <w:t>Oral Collectif</w:t>
            </w:r>
          </w:p>
        </w:tc>
        <w:tc>
          <w:tcPr>
            <w:tcW w:w="6662" w:type="dxa"/>
          </w:tcPr>
          <w:p w:rsidR="0061569C" w:rsidRPr="009C0D83" w:rsidRDefault="0061569C" w:rsidP="00D40C25">
            <w:r>
              <w:t xml:space="preserve">« </w:t>
            </w:r>
            <w:r w:rsidR="00D40C25">
              <w:t>Vous êtes journalistes pour rédiger les articles de votre magazine, mais il faut aussi des illustrate</w:t>
            </w:r>
            <w:r w:rsidR="00D40C25">
              <w:t>u</w:t>
            </w:r>
            <w:r w:rsidR="00D40C25">
              <w:t>rs maintenant</w:t>
            </w:r>
            <w:r>
              <w:t xml:space="preserve"> ».</w:t>
            </w:r>
          </w:p>
        </w:tc>
      </w:tr>
      <w:tr w:rsidR="0061569C" w:rsidTr="00057A39">
        <w:tc>
          <w:tcPr>
            <w:tcW w:w="2093" w:type="dxa"/>
          </w:tcPr>
          <w:p w:rsidR="00D40C25" w:rsidRDefault="00D40C25" w:rsidP="002F0A6C"/>
          <w:p w:rsidR="00D40C25" w:rsidRDefault="00D40C25" w:rsidP="002F0A6C"/>
          <w:p w:rsidR="00D40C25" w:rsidRDefault="00D40C25" w:rsidP="002F0A6C"/>
          <w:p w:rsidR="00D40C25" w:rsidRDefault="00D40C25" w:rsidP="002F0A6C"/>
          <w:p w:rsidR="0061569C" w:rsidRDefault="00D40C25" w:rsidP="002F0A6C">
            <w:r>
              <w:t>1. Phase de recherche</w:t>
            </w:r>
          </w:p>
          <w:p w:rsidR="00D40C25" w:rsidRDefault="00D40C25" w:rsidP="002F0A6C"/>
          <w:p w:rsidR="00D40C25" w:rsidRDefault="00D40C25" w:rsidP="002F0A6C"/>
          <w:p w:rsidR="00D40C25" w:rsidRDefault="00D40C25" w:rsidP="002F0A6C"/>
          <w:p w:rsidR="00D40C25" w:rsidRDefault="00D40C25" w:rsidP="002F0A6C">
            <w:r>
              <w:t>2. Phase de mise en commun</w:t>
            </w:r>
          </w:p>
          <w:p w:rsidR="00D40C25" w:rsidRDefault="00D40C25" w:rsidP="002F0A6C"/>
          <w:p w:rsidR="00D40C25" w:rsidRDefault="00D40C25" w:rsidP="002F0A6C"/>
          <w:p w:rsidR="00D40C25" w:rsidRDefault="00D40C25" w:rsidP="002F0A6C">
            <w:r>
              <w:t>3. Phase de finition</w:t>
            </w:r>
          </w:p>
        </w:tc>
        <w:tc>
          <w:tcPr>
            <w:tcW w:w="1843" w:type="dxa"/>
          </w:tcPr>
          <w:p w:rsidR="00057A39" w:rsidRDefault="00D40C25" w:rsidP="00B746BD">
            <w:r>
              <w:t>Individuel écrit</w:t>
            </w:r>
          </w:p>
          <w:p w:rsidR="00D40C25" w:rsidRDefault="00D40C25" w:rsidP="00B746BD">
            <w:r>
              <w:t>Feuilles blanches, crayon de papier, gomme, crayons de couleur, feutres.</w:t>
            </w:r>
          </w:p>
          <w:p w:rsidR="00D40C25" w:rsidRDefault="00D40C25" w:rsidP="00B746BD">
            <w:r>
              <w:t>45 min</w:t>
            </w:r>
          </w:p>
          <w:p w:rsidR="00057A39" w:rsidRPr="009C0D83" w:rsidRDefault="00057A39" w:rsidP="00B746BD"/>
        </w:tc>
        <w:tc>
          <w:tcPr>
            <w:tcW w:w="6662" w:type="dxa"/>
          </w:tcPr>
          <w:p w:rsidR="0061569C" w:rsidRDefault="0061569C" w:rsidP="002F0A6C">
            <w:pPr>
              <w:rPr>
                <w:b/>
              </w:rPr>
            </w:pPr>
            <w:r w:rsidRPr="00A240A1">
              <w:rPr>
                <w:b/>
              </w:rPr>
              <w:t xml:space="preserve">Objectif : </w:t>
            </w:r>
          </w:p>
          <w:p w:rsidR="0061569C" w:rsidRPr="00A240A1" w:rsidRDefault="00D40C25" w:rsidP="002F0A6C">
            <w:pPr>
              <w:rPr>
                <w:b/>
              </w:rPr>
            </w:pPr>
            <w:r>
              <w:t>Illustrer son article.</w:t>
            </w:r>
          </w:p>
          <w:p w:rsidR="0061569C" w:rsidRPr="00A240A1" w:rsidRDefault="0061569C" w:rsidP="002F0A6C">
            <w:pPr>
              <w:rPr>
                <w:b/>
              </w:rPr>
            </w:pPr>
            <w:r w:rsidRPr="00A240A1">
              <w:rPr>
                <w:b/>
              </w:rPr>
              <w:t>Consigne :</w:t>
            </w:r>
          </w:p>
          <w:p w:rsidR="0061569C" w:rsidRDefault="0061569C" w:rsidP="002F0A6C">
            <w:r>
              <w:t>«</w:t>
            </w:r>
            <w:r w:rsidR="00B746BD">
              <w:t xml:space="preserve"> </w:t>
            </w:r>
            <w:r w:rsidR="00D40C25">
              <w:t xml:space="preserve">A partir des informations que vous avez sur ce que vous travaillez (les personnages, les lieux, les objets), vous allez le dessiner. Commencer au crayon de papier, une fois que vous avez fini, vous le présentez à votre groupe. Vous pourrez l’ajuster si nécessaire. Ensuite vous me le montrer, quand je l’ai validé vous pouvez ajouter des couleurs : aux crayons ou aux feutres </w:t>
            </w:r>
            <w:r>
              <w:t>»</w:t>
            </w:r>
            <w:r w:rsidR="00B746BD">
              <w:t>.</w:t>
            </w:r>
          </w:p>
          <w:p w:rsidR="0061569C" w:rsidRPr="007E28C8" w:rsidRDefault="0061569C" w:rsidP="002F0A6C">
            <w:pPr>
              <w:rPr>
                <w:b/>
              </w:rPr>
            </w:pPr>
            <w:r w:rsidRPr="007E28C8">
              <w:rPr>
                <w:b/>
              </w:rPr>
              <w:t>Déroulement :</w:t>
            </w:r>
          </w:p>
          <w:p w:rsidR="00D40C25" w:rsidRDefault="00057A39" w:rsidP="0061569C">
            <w:r>
              <w:t>L</w:t>
            </w:r>
            <w:r w:rsidR="00D40C25">
              <w:t>’enseignante dit la consigne, fait distribuer les feuilles blanches.</w:t>
            </w:r>
          </w:p>
          <w:p w:rsidR="00D40C25" w:rsidRDefault="00D40C25" w:rsidP="0061569C">
            <w:r>
              <w:t>1. Les élèves commencent à dessiner au crayon de papier.</w:t>
            </w:r>
          </w:p>
          <w:p w:rsidR="00D40C25" w:rsidRDefault="00D40C25" w:rsidP="0061569C">
            <w:r>
              <w:t xml:space="preserve">2. Ils décrivent leur dessin aux autres membres de leur groupe. Ils en discutent et le modifient. </w:t>
            </w:r>
          </w:p>
          <w:p w:rsidR="0061569C" w:rsidRDefault="00D40C25" w:rsidP="0061569C">
            <w:r>
              <w:t>3. Ils montrent leur croquis à l’enseignante qui fait des suggestions puis le valide afin qu’ils puissent ajouter des couleurs.</w:t>
            </w:r>
          </w:p>
          <w:p w:rsidR="0061569C" w:rsidRPr="00A240A1" w:rsidRDefault="0061569C" w:rsidP="002F0A6C">
            <w:pPr>
              <w:rPr>
                <w:b/>
              </w:rPr>
            </w:pPr>
            <w:r w:rsidRPr="00A240A1">
              <w:rPr>
                <w:b/>
              </w:rPr>
              <w:t>Aide :</w:t>
            </w:r>
          </w:p>
          <w:p w:rsidR="0061569C" w:rsidRPr="00F82C3F" w:rsidRDefault="00057A39" w:rsidP="00B746BD">
            <w:r>
              <w:t>L</w:t>
            </w:r>
            <w:r w:rsidR="00D40C25">
              <w:t>’enseignante peut indiquer des numéros de page du roman où se trouvent des descriptions concernant ce qu’ils doivent dessiner.</w:t>
            </w:r>
          </w:p>
        </w:tc>
      </w:tr>
      <w:tr w:rsidR="0061569C" w:rsidRPr="00A240A1" w:rsidTr="00057A39">
        <w:tc>
          <w:tcPr>
            <w:tcW w:w="2093" w:type="dxa"/>
          </w:tcPr>
          <w:p w:rsidR="0061569C" w:rsidRDefault="0061569C" w:rsidP="002F0A6C">
            <w:r>
              <w:t>Bilan</w:t>
            </w:r>
          </w:p>
        </w:tc>
        <w:tc>
          <w:tcPr>
            <w:tcW w:w="1843" w:type="dxa"/>
          </w:tcPr>
          <w:p w:rsidR="0061569C" w:rsidRPr="009C0D83" w:rsidRDefault="00D40C25" w:rsidP="002F0A6C">
            <w:r>
              <w:t>Oral collectif</w:t>
            </w:r>
          </w:p>
        </w:tc>
        <w:tc>
          <w:tcPr>
            <w:tcW w:w="6662" w:type="dxa"/>
          </w:tcPr>
          <w:p w:rsidR="0061569C" w:rsidRPr="00A240A1" w:rsidRDefault="00D40C25" w:rsidP="002F0A6C">
            <w:r>
              <w:t>« Je scannerai vos illustrations pour les enregistrer dans l’ordinateur, vous pourrez ensuite les ajouter à votre article ».</w:t>
            </w:r>
          </w:p>
        </w:tc>
      </w:tr>
      <w:bookmarkEnd w:id="0"/>
    </w:tbl>
    <w:p w:rsidR="0072190E" w:rsidRDefault="0072190E" w:rsidP="00DA1AB0"/>
    <w:p w:rsidR="0072190E" w:rsidRDefault="0072190E" w:rsidP="0072190E">
      <w:r>
        <w:br w:type="page"/>
      </w:r>
    </w:p>
    <w:tbl>
      <w:tblPr>
        <w:tblStyle w:val="Grilledutableau"/>
        <w:tblW w:w="0" w:type="auto"/>
        <w:tblLayout w:type="fixed"/>
        <w:tblLook w:val="04A0" w:firstRow="1" w:lastRow="0" w:firstColumn="1" w:lastColumn="0" w:noHBand="0" w:noVBand="1"/>
      </w:tblPr>
      <w:tblGrid>
        <w:gridCol w:w="2660"/>
        <w:gridCol w:w="1984"/>
        <w:gridCol w:w="1985"/>
        <w:gridCol w:w="1984"/>
        <w:gridCol w:w="1985"/>
      </w:tblGrid>
      <w:tr w:rsidR="0072190E" w:rsidTr="002F0A6C">
        <w:trPr>
          <w:trHeight w:val="480"/>
        </w:trPr>
        <w:tc>
          <w:tcPr>
            <w:tcW w:w="2660" w:type="dxa"/>
            <w:vMerge w:val="restart"/>
            <w:shd w:val="clear" w:color="auto" w:fill="95B3D7" w:themeFill="accent1" w:themeFillTint="99"/>
            <w:vAlign w:val="center"/>
          </w:tcPr>
          <w:p w:rsidR="0072190E" w:rsidRPr="005F3E27" w:rsidRDefault="0072190E" w:rsidP="0072190E">
            <w:pPr>
              <w:jc w:val="center"/>
              <w:rPr>
                <w:smallCaps/>
                <w:sz w:val="28"/>
              </w:rPr>
            </w:pPr>
            <w:r w:rsidRPr="009C0D83">
              <w:rPr>
                <w:b/>
                <w:smallCaps/>
                <w:sz w:val="40"/>
              </w:rPr>
              <w:lastRenderedPageBreak/>
              <w:t>Séquence :</w:t>
            </w:r>
            <w:r w:rsidRPr="005F3E27">
              <w:rPr>
                <w:smallCaps/>
                <w:sz w:val="40"/>
              </w:rPr>
              <w:t xml:space="preserve"> </w:t>
            </w:r>
            <w:r w:rsidRPr="005F3E27">
              <w:rPr>
                <w:smallCaps/>
                <w:sz w:val="40"/>
              </w:rPr>
              <w:br/>
            </w:r>
            <w:r>
              <w:rPr>
                <w:smallCaps/>
                <w:sz w:val="36"/>
              </w:rPr>
              <w:t>Caligraphie</w:t>
            </w:r>
          </w:p>
        </w:tc>
        <w:tc>
          <w:tcPr>
            <w:tcW w:w="1984" w:type="dxa"/>
            <w:tcBorders>
              <w:bottom w:val="single" w:sz="4" w:space="0" w:color="auto"/>
            </w:tcBorders>
            <w:shd w:val="clear" w:color="auto" w:fill="95B3D7" w:themeFill="accent1" w:themeFillTint="99"/>
            <w:vAlign w:val="center"/>
          </w:tcPr>
          <w:p w:rsidR="0072190E" w:rsidRDefault="0072190E" w:rsidP="002F0A6C">
            <w:pPr>
              <w:jc w:val="left"/>
            </w:pPr>
            <w:r w:rsidRPr="005F3E27">
              <w:rPr>
                <w:b/>
              </w:rPr>
              <w:t>Niveau :</w:t>
            </w:r>
            <w:r>
              <w:t xml:space="preserve"> CM2</w:t>
            </w:r>
          </w:p>
        </w:tc>
        <w:tc>
          <w:tcPr>
            <w:tcW w:w="1985" w:type="dxa"/>
            <w:tcBorders>
              <w:bottom w:val="single" w:sz="4" w:space="0" w:color="auto"/>
            </w:tcBorders>
            <w:shd w:val="clear" w:color="auto" w:fill="95B3D7" w:themeFill="accent1" w:themeFillTint="99"/>
            <w:vAlign w:val="center"/>
          </w:tcPr>
          <w:p w:rsidR="0072190E" w:rsidRDefault="0072190E" w:rsidP="002F0A6C">
            <w:pPr>
              <w:jc w:val="left"/>
            </w:pPr>
            <w:r w:rsidRPr="005F3E27">
              <w:rPr>
                <w:b/>
              </w:rPr>
              <w:t>Période :</w:t>
            </w:r>
            <w:r>
              <w:t xml:space="preserve"> 4</w:t>
            </w:r>
          </w:p>
        </w:tc>
        <w:tc>
          <w:tcPr>
            <w:tcW w:w="1984" w:type="dxa"/>
            <w:tcBorders>
              <w:bottom w:val="single" w:sz="4" w:space="0" w:color="auto"/>
            </w:tcBorders>
            <w:shd w:val="clear" w:color="auto" w:fill="95B3D7" w:themeFill="accent1" w:themeFillTint="99"/>
            <w:vAlign w:val="center"/>
          </w:tcPr>
          <w:p w:rsidR="0072190E" w:rsidRPr="009C0D83" w:rsidRDefault="0072190E" w:rsidP="002F0A6C">
            <w:pPr>
              <w:jc w:val="left"/>
              <w:rPr>
                <w:b/>
              </w:rPr>
            </w:pPr>
            <w:r w:rsidRPr="009C0D83">
              <w:rPr>
                <w:b/>
              </w:rPr>
              <w:t>Séance :</w:t>
            </w:r>
            <w:r w:rsidRPr="00F82C3F">
              <w:t xml:space="preserve"> 1</w:t>
            </w:r>
          </w:p>
        </w:tc>
        <w:tc>
          <w:tcPr>
            <w:tcW w:w="1985" w:type="dxa"/>
            <w:tcBorders>
              <w:bottom w:val="single" w:sz="4" w:space="0" w:color="auto"/>
            </w:tcBorders>
            <w:shd w:val="clear" w:color="auto" w:fill="95B3D7" w:themeFill="accent1" w:themeFillTint="99"/>
            <w:vAlign w:val="center"/>
          </w:tcPr>
          <w:p w:rsidR="0072190E" w:rsidRPr="005F3E27" w:rsidRDefault="0072190E" w:rsidP="002F0A6C">
            <w:pPr>
              <w:jc w:val="center"/>
              <w:rPr>
                <w:b/>
              </w:rPr>
            </w:pPr>
            <w:r w:rsidRPr="005F3E27">
              <w:rPr>
                <w:b/>
              </w:rPr>
              <w:t>Durée :</w:t>
            </w:r>
            <w:r>
              <w:t xml:space="preserve"> 45min</w:t>
            </w:r>
          </w:p>
        </w:tc>
      </w:tr>
      <w:tr w:rsidR="0072190E" w:rsidTr="002F0A6C">
        <w:trPr>
          <w:trHeight w:val="532"/>
        </w:trPr>
        <w:tc>
          <w:tcPr>
            <w:tcW w:w="2660" w:type="dxa"/>
            <w:vMerge/>
            <w:tcBorders>
              <w:bottom w:val="single" w:sz="4" w:space="0" w:color="auto"/>
            </w:tcBorders>
            <w:shd w:val="clear" w:color="auto" w:fill="95B3D7" w:themeFill="accent1" w:themeFillTint="99"/>
            <w:vAlign w:val="center"/>
          </w:tcPr>
          <w:p w:rsidR="0072190E" w:rsidRPr="005F3E27" w:rsidRDefault="0072190E" w:rsidP="002F0A6C">
            <w:pPr>
              <w:jc w:val="center"/>
              <w:rPr>
                <w:b/>
                <w:smallCaps/>
                <w:sz w:val="40"/>
              </w:rPr>
            </w:pPr>
          </w:p>
        </w:tc>
        <w:tc>
          <w:tcPr>
            <w:tcW w:w="7938" w:type="dxa"/>
            <w:gridSpan w:val="4"/>
            <w:tcBorders>
              <w:bottom w:val="nil"/>
              <w:right w:val="nil"/>
            </w:tcBorders>
            <w:shd w:val="clear" w:color="auto" w:fill="auto"/>
            <w:vAlign w:val="center"/>
          </w:tcPr>
          <w:p w:rsidR="0072190E" w:rsidRPr="00E52959" w:rsidRDefault="0072190E" w:rsidP="002F0A6C">
            <w:pPr>
              <w:jc w:val="left"/>
            </w:pPr>
          </w:p>
        </w:tc>
      </w:tr>
    </w:tbl>
    <w:p w:rsidR="0072190E" w:rsidRDefault="0072190E" w:rsidP="0072190E"/>
    <w:tbl>
      <w:tblPr>
        <w:tblStyle w:val="Grilledutableau"/>
        <w:tblW w:w="10598" w:type="dxa"/>
        <w:tblLayout w:type="fixed"/>
        <w:tblLook w:val="04A0" w:firstRow="1" w:lastRow="0" w:firstColumn="1" w:lastColumn="0" w:noHBand="0" w:noVBand="1"/>
      </w:tblPr>
      <w:tblGrid>
        <w:gridCol w:w="534"/>
        <w:gridCol w:w="1701"/>
        <w:gridCol w:w="8363"/>
      </w:tblGrid>
      <w:tr w:rsidR="0072190E" w:rsidTr="002F0A6C">
        <w:tc>
          <w:tcPr>
            <w:tcW w:w="534" w:type="dxa"/>
            <w:shd w:val="clear" w:color="auto" w:fill="DBE5F1" w:themeFill="accent1" w:themeFillTint="33"/>
            <w:textDirection w:val="btLr"/>
          </w:tcPr>
          <w:p w:rsidR="0072190E" w:rsidRPr="009D71C5" w:rsidRDefault="0072190E" w:rsidP="002F0A6C">
            <w:pPr>
              <w:ind w:left="113" w:right="113"/>
              <w:jc w:val="center"/>
              <w:rPr>
                <w:b/>
                <w:smallCaps/>
              </w:rPr>
            </w:pPr>
            <w:r w:rsidRPr="009D71C5">
              <w:rPr>
                <w:b/>
                <w:smallCaps/>
                <w:sz w:val="32"/>
              </w:rPr>
              <w:t>Objectifs</w:t>
            </w:r>
          </w:p>
        </w:tc>
        <w:tc>
          <w:tcPr>
            <w:tcW w:w="1701" w:type="dxa"/>
            <w:shd w:val="clear" w:color="auto" w:fill="DBE5F1" w:themeFill="accent1" w:themeFillTint="33"/>
            <w:vAlign w:val="center"/>
          </w:tcPr>
          <w:p w:rsidR="0072190E" w:rsidRPr="00633B3B" w:rsidRDefault="0072190E" w:rsidP="002F0A6C">
            <w:pPr>
              <w:jc w:val="left"/>
              <w:rPr>
                <w:b/>
              </w:rPr>
            </w:pPr>
            <w:r>
              <w:rPr>
                <w:b/>
              </w:rPr>
              <w:t>Arts Visuels :</w:t>
            </w:r>
          </w:p>
        </w:tc>
        <w:tc>
          <w:tcPr>
            <w:tcW w:w="8363" w:type="dxa"/>
          </w:tcPr>
          <w:p w:rsidR="0072190E" w:rsidRDefault="0072190E" w:rsidP="002F0A6C">
            <w:pPr>
              <w:spacing w:after="0"/>
            </w:pPr>
          </w:p>
        </w:tc>
      </w:tr>
    </w:tbl>
    <w:p w:rsidR="0072190E" w:rsidRPr="003F2578" w:rsidRDefault="0072190E" w:rsidP="0072190E"/>
    <w:tbl>
      <w:tblPr>
        <w:tblStyle w:val="Grilledutableau"/>
        <w:tblW w:w="0" w:type="auto"/>
        <w:tblLook w:val="04A0" w:firstRow="1" w:lastRow="0" w:firstColumn="1" w:lastColumn="0" w:noHBand="0" w:noVBand="1"/>
      </w:tblPr>
      <w:tblGrid>
        <w:gridCol w:w="2235"/>
        <w:gridCol w:w="8363"/>
      </w:tblGrid>
      <w:tr w:rsidR="0072190E" w:rsidTr="002F0A6C">
        <w:tc>
          <w:tcPr>
            <w:tcW w:w="2235" w:type="dxa"/>
            <w:shd w:val="clear" w:color="auto" w:fill="DBE5F1" w:themeFill="accent1" w:themeFillTint="33"/>
            <w:vAlign w:val="center"/>
          </w:tcPr>
          <w:p w:rsidR="0072190E" w:rsidRPr="005F3E27" w:rsidRDefault="0072190E" w:rsidP="002F0A6C">
            <w:pPr>
              <w:jc w:val="left"/>
              <w:rPr>
                <w:b/>
              </w:rPr>
            </w:pPr>
            <w:r w:rsidRPr="005F3E27">
              <w:rPr>
                <w:b/>
              </w:rPr>
              <w:t>Matér</w:t>
            </w:r>
            <w:r w:rsidRPr="005F3E27">
              <w:rPr>
                <w:b/>
                <w:shd w:val="clear" w:color="auto" w:fill="DBE5F1" w:themeFill="accent1" w:themeFillTint="33"/>
              </w:rPr>
              <w:t>iel</w:t>
            </w:r>
            <w:r w:rsidRPr="005F3E27">
              <w:rPr>
                <w:b/>
              </w:rPr>
              <w:t> :</w:t>
            </w:r>
          </w:p>
        </w:tc>
        <w:tc>
          <w:tcPr>
            <w:tcW w:w="8363" w:type="dxa"/>
          </w:tcPr>
          <w:p w:rsidR="0072190E" w:rsidRDefault="0072190E" w:rsidP="002F0A6C"/>
        </w:tc>
      </w:tr>
    </w:tbl>
    <w:p w:rsidR="0072190E" w:rsidRDefault="0072190E" w:rsidP="0072190E"/>
    <w:tbl>
      <w:tblPr>
        <w:tblStyle w:val="Grilledutableau"/>
        <w:tblW w:w="10598" w:type="dxa"/>
        <w:tblLayout w:type="fixed"/>
        <w:tblLook w:val="04A0" w:firstRow="1" w:lastRow="0" w:firstColumn="1" w:lastColumn="0" w:noHBand="0" w:noVBand="1"/>
      </w:tblPr>
      <w:tblGrid>
        <w:gridCol w:w="2093"/>
        <w:gridCol w:w="1843"/>
        <w:gridCol w:w="6662"/>
      </w:tblGrid>
      <w:tr w:rsidR="0072190E" w:rsidTr="002F0A6C">
        <w:tc>
          <w:tcPr>
            <w:tcW w:w="2093" w:type="dxa"/>
            <w:shd w:val="clear" w:color="auto" w:fill="DBE5F1" w:themeFill="accent1" w:themeFillTint="33"/>
            <w:vAlign w:val="center"/>
          </w:tcPr>
          <w:p w:rsidR="0072190E" w:rsidRPr="005F3E27" w:rsidRDefault="0072190E" w:rsidP="002F0A6C">
            <w:pPr>
              <w:jc w:val="center"/>
              <w:rPr>
                <w:b/>
              </w:rPr>
            </w:pPr>
            <w:r w:rsidRPr="005F3E27">
              <w:rPr>
                <w:b/>
              </w:rPr>
              <w:t>Phase :</w:t>
            </w:r>
          </w:p>
        </w:tc>
        <w:tc>
          <w:tcPr>
            <w:tcW w:w="1843" w:type="dxa"/>
            <w:shd w:val="clear" w:color="auto" w:fill="DBE5F1" w:themeFill="accent1" w:themeFillTint="33"/>
            <w:vAlign w:val="center"/>
          </w:tcPr>
          <w:p w:rsidR="0072190E" w:rsidRPr="005F3E27" w:rsidRDefault="0072190E" w:rsidP="002F0A6C">
            <w:pPr>
              <w:jc w:val="center"/>
              <w:rPr>
                <w:b/>
              </w:rPr>
            </w:pPr>
            <w:r w:rsidRPr="005F3E27">
              <w:rPr>
                <w:b/>
              </w:rPr>
              <w:t>Organisation :</w:t>
            </w:r>
          </w:p>
        </w:tc>
        <w:tc>
          <w:tcPr>
            <w:tcW w:w="6662" w:type="dxa"/>
            <w:shd w:val="clear" w:color="auto" w:fill="DBE5F1" w:themeFill="accent1" w:themeFillTint="33"/>
            <w:vAlign w:val="center"/>
          </w:tcPr>
          <w:p w:rsidR="0072190E" w:rsidRPr="005F3E27" w:rsidRDefault="0072190E" w:rsidP="002F0A6C">
            <w:pPr>
              <w:jc w:val="center"/>
              <w:rPr>
                <w:b/>
              </w:rPr>
            </w:pPr>
            <w:r w:rsidRPr="005F3E27">
              <w:rPr>
                <w:b/>
              </w:rPr>
              <w:t>Déroulement :</w:t>
            </w:r>
          </w:p>
        </w:tc>
      </w:tr>
      <w:tr w:rsidR="0072190E" w:rsidRPr="00693523" w:rsidTr="002F0A6C">
        <w:tc>
          <w:tcPr>
            <w:tcW w:w="2093" w:type="dxa"/>
          </w:tcPr>
          <w:p w:rsidR="0072190E" w:rsidRDefault="0072190E" w:rsidP="002F0A6C">
            <w:r>
              <w:t>Mise en route</w:t>
            </w:r>
          </w:p>
        </w:tc>
        <w:tc>
          <w:tcPr>
            <w:tcW w:w="1843" w:type="dxa"/>
          </w:tcPr>
          <w:p w:rsidR="0072190E" w:rsidRPr="009C0D83" w:rsidRDefault="0072190E" w:rsidP="002F0A6C">
            <w:pPr>
              <w:jc w:val="left"/>
            </w:pPr>
            <w:r>
              <w:t>Oral Collectif</w:t>
            </w:r>
          </w:p>
        </w:tc>
        <w:tc>
          <w:tcPr>
            <w:tcW w:w="6662" w:type="dxa"/>
          </w:tcPr>
          <w:p w:rsidR="0072190E" w:rsidRPr="009C0D83" w:rsidRDefault="0072190E" w:rsidP="002F0A6C">
            <w:r>
              <w:t>« L ».</w:t>
            </w:r>
          </w:p>
        </w:tc>
      </w:tr>
      <w:tr w:rsidR="0072190E" w:rsidTr="002F0A6C">
        <w:tc>
          <w:tcPr>
            <w:tcW w:w="2093" w:type="dxa"/>
          </w:tcPr>
          <w:p w:rsidR="0072190E" w:rsidRDefault="0072190E" w:rsidP="002F0A6C">
            <w:r>
              <w:t>Rebrassage</w:t>
            </w:r>
          </w:p>
        </w:tc>
        <w:tc>
          <w:tcPr>
            <w:tcW w:w="1843" w:type="dxa"/>
          </w:tcPr>
          <w:p w:rsidR="0072190E" w:rsidRDefault="0072190E" w:rsidP="002F0A6C">
            <w:r>
              <w:t>Oral/écrit</w:t>
            </w:r>
          </w:p>
          <w:p w:rsidR="0072190E" w:rsidRDefault="0072190E" w:rsidP="002F0A6C">
            <w:r>
              <w:t>Collectif/</w:t>
            </w:r>
            <w:proofErr w:type="spellStart"/>
            <w:r>
              <w:t>indiv</w:t>
            </w:r>
            <w:proofErr w:type="spellEnd"/>
          </w:p>
          <w:p w:rsidR="0072190E" w:rsidRDefault="0072190E" w:rsidP="002F0A6C">
            <w:r>
              <w:t>Matériel</w:t>
            </w:r>
          </w:p>
          <w:p w:rsidR="0072190E" w:rsidRDefault="0072190E" w:rsidP="002F0A6C">
            <w:r>
              <w:t>Durée</w:t>
            </w:r>
          </w:p>
          <w:p w:rsidR="0072190E" w:rsidRPr="009C0D83" w:rsidRDefault="0072190E" w:rsidP="002F0A6C"/>
        </w:tc>
        <w:tc>
          <w:tcPr>
            <w:tcW w:w="6662" w:type="dxa"/>
          </w:tcPr>
          <w:p w:rsidR="0072190E" w:rsidRDefault="0072190E" w:rsidP="002F0A6C">
            <w:pPr>
              <w:rPr>
                <w:b/>
              </w:rPr>
            </w:pPr>
            <w:r w:rsidRPr="00A240A1">
              <w:rPr>
                <w:b/>
              </w:rPr>
              <w:t xml:space="preserve">Objectif : </w:t>
            </w:r>
          </w:p>
          <w:p w:rsidR="0072190E" w:rsidRPr="00A240A1" w:rsidRDefault="0072190E" w:rsidP="002F0A6C">
            <w:pPr>
              <w:rPr>
                <w:b/>
              </w:rPr>
            </w:pPr>
            <w:r>
              <w:t>L</w:t>
            </w:r>
          </w:p>
          <w:p w:rsidR="0072190E" w:rsidRPr="00A240A1" w:rsidRDefault="0072190E" w:rsidP="002F0A6C">
            <w:pPr>
              <w:rPr>
                <w:b/>
              </w:rPr>
            </w:pPr>
            <w:r w:rsidRPr="00A240A1">
              <w:rPr>
                <w:b/>
              </w:rPr>
              <w:t>Consigne :</w:t>
            </w:r>
          </w:p>
          <w:p w:rsidR="0072190E" w:rsidRDefault="0072190E" w:rsidP="002F0A6C">
            <w:r>
              <w:t>« L ».</w:t>
            </w:r>
          </w:p>
          <w:p w:rsidR="0072190E" w:rsidRPr="007E28C8" w:rsidRDefault="0072190E" w:rsidP="002F0A6C">
            <w:pPr>
              <w:rPr>
                <w:b/>
              </w:rPr>
            </w:pPr>
            <w:r w:rsidRPr="007E28C8">
              <w:rPr>
                <w:b/>
              </w:rPr>
              <w:t>Déroulement :</w:t>
            </w:r>
          </w:p>
          <w:p w:rsidR="0072190E" w:rsidRDefault="0072190E" w:rsidP="002F0A6C">
            <w:r>
              <w:t>L</w:t>
            </w:r>
          </w:p>
          <w:p w:rsidR="0072190E" w:rsidRPr="00A240A1" w:rsidRDefault="0072190E" w:rsidP="002F0A6C">
            <w:pPr>
              <w:rPr>
                <w:b/>
              </w:rPr>
            </w:pPr>
            <w:r w:rsidRPr="00A240A1">
              <w:rPr>
                <w:b/>
              </w:rPr>
              <w:t>Aide :</w:t>
            </w:r>
          </w:p>
          <w:p w:rsidR="0072190E" w:rsidRPr="00F82C3F" w:rsidRDefault="0072190E" w:rsidP="002F0A6C">
            <w:r>
              <w:t>L</w:t>
            </w:r>
          </w:p>
        </w:tc>
      </w:tr>
      <w:tr w:rsidR="0072190E" w:rsidTr="002F0A6C">
        <w:tc>
          <w:tcPr>
            <w:tcW w:w="2093" w:type="dxa"/>
          </w:tcPr>
          <w:p w:rsidR="0072190E" w:rsidRDefault="0072190E" w:rsidP="002F0A6C">
            <w:r>
              <w:t xml:space="preserve">Phase de recherche </w:t>
            </w:r>
          </w:p>
        </w:tc>
        <w:tc>
          <w:tcPr>
            <w:tcW w:w="1843" w:type="dxa"/>
          </w:tcPr>
          <w:p w:rsidR="0072190E" w:rsidRDefault="0072190E" w:rsidP="002F0A6C"/>
        </w:tc>
        <w:tc>
          <w:tcPr>
            <w:tcW w:w="6662" w:type="dxa"/>
          </w:tcPr>
          <w:p w:rsidR="0072190E" w:rsidRPr="004C24FD" w:rsidRDefault="0072190E" w:rsidP="002F0A6C"/>
        </w:tc>
      </w:tr>
      <w:tr w:rsidR="0072190E" w:rsidTr="002F0A6C">
        <w:tc>
          <w:tcPr>
            <w:tcW w:w="2093" w:type="dxa"/>
          </w:tcPr>
          <w:p w:rsidR="0072190E" w:rsidRDefault="0072190E" w:rsidP="002F0A6C">
            <w:r>
              <w:t>Mise en commun</w:t>
            </w:r>
          </w:p>
        </w:tc>
        <w:tc>
          <w:tcPr>
            <w:tcW w:w="1843" w:type="dxa"/>
          </w:tcPr>
          <w:p w:rsidR="0072190E" w:rsidRPr="009C0D83" w:rsidRDefault="0072190E" w:rsidP="002F0A6C"/>
        </w:tc>
        <w:tc>
          <w:tcPr>
            <w:tcW w:w="6662" w:type="dxa"/>
          </w:tcPr>
          <w:p w:rsidR="0072190E" w:rsidRPr="009C0D83" w:rsidRDefault="0072190E" w:rsidP="002F0A6C"/>
        </w:tc>
      </w:tr>
      <w:tr w:rsidR="0072190E" w:rsidRPr="00A240A1" w:rsidTr="002F0A6C">
        <w:tc>
          <w:tcPr>
            <w:tcW w:w="2093" w:type="dxa"/>
          </w:tcPr>
          <w:p w:rsidR="0072190E" w:rsidRDefault="0072190E" w:rsidP="002F0A6C">
            <w:r>
              <w:t>Trace écrite</w:t>
            </w:r>
          </w:p>
        </w:tc>
        <w:tc>
          <w:tcPr>
            <w:tcW w:w="1843" w:type="dxa"/>
          </w:tcPr>
          <w:p w:rsidR="0072190E" w:rsidRPr="009C0D83" w:rsidRDefault="0072190E" w:rsidP="002F0A6C"/>
        </w:tc>
        <w:tc>
          <w:tcPr>
            <w:tcW w:w="6662" w:type="dxa"/>
          </w:tcPr>
          <w:p w:rsidR="0072190E" w:rsidRPr="00A240A1" w:rsidRDefault="0072190E" w:rsidP="002F0A6C"/>
        </w:tc>
      </w:tr>
      <w:tr w:rsidR="0072190E" w:rsidRPr="00A240A1" w:rsidTr="002F0A6C">
        <w:tc>
          <w:tcPr>
            <w:tcW w:w="2093" w:type="dxa"/>
          </w:tcPr>
          <w:p w:rsidR="0072190E" w:rsidRDefault="0072190E" w:rsidP="002F0A6C">
            <w:r>
              <w:t>Réinvestissement</w:t>
            </w:r>
          </w:p>
        </w:tc>
        <w:tc>
          <w:tcPr>
            <w:tcW w:w="1843" w:type="dxa"/>
          </w:tcPr>
          <w:p w:rsidR="0072190E" w:rsidRPr="009C0D83" w:rsidRDefault="0072190E" w:rsidP="002F0A6C"/>
        </w:tc>
        <w:tc>
          <w:tcPr>
            <w:tcW w:w="6662" w:type="dxa"/>
          </w:tcPr>
          <w:p w:rsidR="0072190E" w:rsidRPr="00A240A1" w:rsidRDefault="0072190E" w:rsidP="002F0A6C"/>
        </w:tc>
      </w:tr>
      <w:tr w:rsidR="0072190E" w:rsidRPr="00A240A1" w:rsidTr="002F0A6C">
        <w:tc>
          <w:tcPr>
            <w:tcW w:w="2093" w:type="dxa"/>
          </w:tcPr>
          <w:p w:rsidR="0072190E" w:rsidRDefault="0072190E" w:rsidP="002F0A6C">
            <w:r>
              <w:t>Bilan</w:t>
            </w:r>
          </w:p>
        </w:tc>
        <w:tc>
          <w:tcPr>
            <w:tcW w:w="1843" w:type="dxa"/>
          </w:tcPr>
          <w:p w:rsidR="0072190E" w:rsidRPr="009C0D83" w:rsidRDefault="0072190E" w:rsidP="002F0A6C"/>
        </w:tc>
        <w:tc>
          <w:tcPr>
            <w:tcW w:w="6662" w:type="dxa"/>
          </w:tcPr>
          <w:p w:rsidR="0072190E" w:rsidRPr="00A240A1" w:rsidRDefault="0072190E" w:rsidP="002F0A6C"/>
        </w:tc>
      </w:tr>
    </w:tbl>
    <w:p w:rsidR="0072190E" w:rsidRDefault="0072190E" w:rsidP="0072190E"/>
    <w:p w:rsidR="0072190E" w:rsidRDefault="0072190E" w:rsidP="00DA1AB0"/>
    <w:sectPr w:rsidR="0072190E" w:rsidSect="004A59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DF6DB02"/>
    <w:lvl w:ilvl="0">
      <w:start w:val="1"/>
      <w:numFmt w:val="decimal"/>
      <w:pStyle w:val="Listenumros3"/>
      <w:lvlText w:val="%1."/>
      <w:lvlJc w:val="left"/>
      <w:pPr>
        <w:tabs>
          <w:tab w:val="num" w:pos="926"/>
        </w:tabs>
        <w:ind w:left="926" w:hanging="360"/>
      </w:pPr>
    </w:lvl>
  </w:abstractNum>
  <w:abstractNum w:abstractNumId="1">
    <w:nsid w:val="FFFFFF7F"/>
    <w:multiLevelType w:val="singleLevel"/>
    <w:tmpl w:val="16007722"/>
    <w:lvl w:ilvl="0">
      <w:start w:val="1"/>
      <w:numFmt w:val="decimal"/>
      <w:pStyle w:val="Listenumros2"/>
      <w:lvlText w:val="%1."/>
      <w:lvlJc w:val="left"/>
      <w:pPr>
        <w:tabs>
          <w:tab w:val="num" w:pos="643"/>
        </w:tabs>
        <w:ind w:left="643" w:hanging="360"/>
      </w:pPr>
    </w:lvl>
  </w:abstractNum>
  <w:abstractNum w:abstractNumId="2">
    <w:nsid w:val="FFFFFF88"/>
    <w:multiLevelType w:val="singleLevel"/>
    <w:tmpl w:val="E2F8C7B6"/>
    <w:lvl w:ilvl="0">
      <w:start w:val="1"/>
      <w:numFmt w:val="decimal"/>
      <w:pStyle w:val="Listenumros"/>
      <w:lvlText w:val="%1."/>
      <w:lvlJc w:val="left"/>
      <w:pPr>
        <w:tabs>
          <w:tab w:val="num" w:pos="360"/>
        </w:tabs>
        <w:ind w:left="360" w:hanging="360"/>
      </w:pPr>
    </w:lvl>
  </w:abstractNum>
  <w:abstractNum w:abstractNumId="3">
    <w:nsid w:val="06AB04F8"/>
    <w:multiLevelType w:val="hybridMultilevel"/>
    <w:tmpl w:val="05CE2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201D00"/>
    <w:multiLevelType w:val="hybridMultilevel"/>
    <w:tmpl w:val="8C2AB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5E2624"/>
    <w:multiLevelType w:val="hybridMultilevel"/>
    <w:tmpl w:val="DF9C127A"/>
    <w:lvl w:ilvl="0" w:tplc="A8541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1860E0"/>
    <w:multiLevelType w:val="hybridMultilevel"/>
    <w:tmpl w:val="38C2D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1D6F9F"/>
    <w:multiLevelType w:val="hybridMultilevel"/>
    <w:tmpl w:val="E55A3CD4"/>
    <w:lvl w:ilvl="0" w:tplc="D68EA8DE">
      <w:start w:val="1"/>
      <w:numFmt w:val="lowerLetter"/>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8">
    <w:nsid w:val="67846F50"/>
    <w:multiLevelType w:val="hybridMultilevel"/>
    <w:tmpl w:val="739EC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5E64210"/>
    <w:multiLevelType w:val="hybridMultilevel"/>
    <w:tmpl w:val="6EEE0776"/>
    <w:lvl w:ilvl="0" w:tplc="7788FCF8">
      <w:start w:val="1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DE6926"/>
    <w:multiLevelType w:val="hybridMultilevel"/>
    <w:tmpl w:val="B9E4CDAE"/>
    <w:lvl w:ilvl="0" w:tplc="6FDA5D60">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5"/>
  </w:num>
  <w:num w:numId="5">
    <w:abstractNumId w:val="1"/>
  </w:num>
  <w:num w:numId="6">
    <w:abstractNumId w:val="1"/>
  </w:num>
  <w:num w:numId="7">
    <w:abstractNumId w:val="5"/>
  </w:num>
  <w:num w:numId="8">
    <w:abstractNumId w:val="5"/>
  </w:num>
  <w:num w:numId="9">
    <w:abstractNumId w:val="5"/>
  </w:num>
  <w:num w:numId="10">
    <w:abstractNumId w:val="1"/>
  </w:num>
  <w:num w:numId="11">
    <w:abstractNumId w:val="7"/>
  </w:num>
  <w:num w:numId="12">
    <w:abstractNumId w:val="6"/>
  </w:num>
  <w:num w:numId="13">
    <w:abstractNumId w:val="4"/>
  </w:num>
  <w:num w:numId="14">
    <w:abstractNumId w:val="3"/>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6C"/>
    <w:rsid w:val="00017595"/>
    <w:rsid w:val="00040661"/>
    <w:rsid w:val="00057A39"/>
    <w:rsid w:val="000715AE"/>
    <w:rsid w:val="00127A82"/>
    <w:rsid w:val="0022141A"/>
    <w:rsid w:val="002759DA"/>
    <w:rsid w:val="002C7190"/>
    <w:rsid w:val="003A32FB"/>
    <w:rsid w:val="004A596C"/>
    <w:rsid w:val="00523886"/>
    <w:rsid w:val="0061569C"/>
    <w:rsid w:val="00633B3B"/>
    <w:rsid w:val="00720BFE"/>
    <w:rsid w:val="0072190E"/>
    <w:rsid w:val="00763676"/>
    <w:rsid w:val="007858E0"/>
    <w:rsid w:val="00791853"/>
    <w:rsid w:val="007D6CFC"/>
    <w:rsid w:val="00895536"/>
    <w:rsid w:val="008D35F5"/>
    <w:rsid w:val="0090116A"/>
    <w:rsid w:val="00935D1B"/>
    <w:rsid w:val="00985CBC"/>
    <w:rsid w:val="009E50CB"/>
    <w:rsid w:val="009F2964"/>
    <w:rsid w:val="00A958AA"/>
    <w:rsid w:val="00B71BD6"/>
    <w:rsid w:val="00B746BD"/>
    <w:rsid w:val="00D21167"/>
    <w:rsid w:val="00D40C25"/>
    <w:rsid w:val="00DA1AB0"/>
    <w:rsid w:val="00DF32F1"/>
    <w:rsid w:val="00E0626E"/>
    <w:rsid w:val="00F021AC"/>
    <w:rsid w:val="00F55D77"/>
    <w:rsid w:val="00FB3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4A59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596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A596C"/>
    <w:pPr>
      <w:ind w:left="720"/>
      <w:contextualSpacing/>
    </w:pPr>
  </w:style>
  <w:style w:type="paragraph" w:styleId="Textedebulles">
    <w:name w:val="Balloon Text"/>
    <w:basedOn w:val="Normal"/>
    <w:link w:val="TextedebullesCar"/>
    <w:uiPriority w:val="99"/>
    <w:semiHidden/>
    <w:unhideWhenUsed/>
    <w:rsid w:val="00DA1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AB0"/>
    <w:rPr>
      <w:rFonts w:ascii="Tahoma" w:hAnsi="Tahoma" w:cs="Tahoma"/>
      <w:sz w:val="16"/>
      <w:szCs w:val="16"/>
    </w:rPr>
  </w:style>
  <w:style w:type="table" w:styleId="Grilledutableau">
    <w:name w:val="Table Grid"/>
    <w:basedOn w:val="TableauNormal"/>
    <w:uiPriority w:val="59"/>
    <w:rsid w:val="0061569C"/>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4A59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596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A596C"/>
    <w:pPr>
      <w:ind w:left="720"/>
      <w:contextualSpacing/>
    </w:pPr>
  </w:style>
  <w:style w:type="paragraph" w:styleId="Textedebulles">
    <w:name w:val="Balloon Text"/>
    <w:basedOn w:val="Normal"/>
    <w:link w:val="TextedebullesCar"/>
    <w:uiPriority w:val="99"/>
    <w:semiHidden/>
    <w:unhideWhenUsed/>
    <w:rsid w:val="00DA1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AB0"/>
    <w:rPr>
      <w:rFonts w:ascii="Tahoma" w:hAnsi="Tahoma" w:cs="Tahoma"/>
      <w:sz w:val="16"/>
      <w:szCs w:val="16"/>
    </w:rPr>
  </w:style>
  <w:style w:type="table" w:styleId="Grilledutableau">
    <w:name w:val="Table Grid"/>
    <w:basedOn w:val="TableauNormal"/>
    <w:uiPriority w:val="59"/>
    <w:rsid w:val="0061569C"/>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Xtalie</dc:creator>
  <cp:lastModifiedBy>Xtalie</cp:lastModifiedBy>
  <cp:revision>6</cp:revision>
  <dcterms:created xsi:type="dcterms:W3CDTF">2013-03-09T17:32:00Z</dcterms:created>
  <dcterms:modified xsi:type="dcterms:W3CDTF">2013-03-13T19:48:00Z</dcterms:modified>
</cp:coreProperties>
</file>